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8B4D" w14:textId="77777777" w:rsidR="00C50B5B" w:rsidRDefault="00C50B5B" w:rsidP="00D9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54410" w14:textId="77777777" w:rsidR="00C50B5B" w:rsidRPr="00C50B5B" w:rsidRDefault="00C50B5B" w:rsidP="00C50B5B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B5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Государственное бюджетное общеобразовательное учреждение </w:t>
      </w:r>
    </w:p>
    <w:p w14:paraId="0431111A" w14:textId="77777777" w:rsidR="00C50B5B" w:rsidRPr="00C50B5B" w:rsidRDefault="00C50B5B" w:rsidP="00C50B5B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B5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средняя общеобразовательная школа № 427 </w:t>
      </w:r>
    </w:p>
    <w:p w14:paraId="6969CC83" w14:textId="77777777" w:rsidR="00C50B5B" w:rsidRPr="00C50B5B" w:rsidRDefault="00C50B5B" w:rsidP="00C50B5B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B5B">
        <w:rPr>
          <w:rFonts w:ascii="Times New Roman" w:eastAsia="Calibri" w:hAnsi="Times New Roman" w:cs="Calibri"/>
          <w:sz w:val="24"/>
          <w:szCs w:val="24"/>
          <w:lang w:eastAsia="ar-SA"/>
        </w:rPr>
        <w:t>Кронштадтского района Санкт-Петербурга</w:t>
      </w:r>
    </w:p>
    <w:p w14:paraId="1AD7B507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50B5B">
        <w:rPr>
          <w:rFonts w:ascii="Times New Roman" w:eastAsia="Calibri" w:hAnsi="Times New Roman" w:cs="Calibri"/>
          <w:sz w:val="24"/>
          <w:szCs w:val="24"/>
          <w:lang w:eastAsia="ar-SA"/>
        </w:rPr>
        <w:t>_____________________________________________________________</w:t>
      </w:r>
    </w:p>
    <w:p w14:paraId="7935E1EC" w14:textId="51161324" w:rsidR="000841D6" w:rsidRPr="000841D6" w:rsidRDefault="000841D6" w:rsidP="000841D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841D6">
        <w:rPr>
          <w:rFonts w:ascii="Times New Roman" w:eastAsia="Calibri" w:hAnsi="Times New Roman" w:cs="Calibri"/>
          <w:sz w:val="24"/>
          <w:szCs w:val="24"/>
          <w:lang w:eastAsia="ar-SA"/>
        </w:rPr>
        <w:t>Кронштадт,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ул.Л</w:t>
      </w:r>
      <w:r w:rsidRPr="000841D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ебедева,д.5а                                                                             тел.417 -57-32                                                                                                                                                                      </w:t>
      </w:r>
    </w:p>
    <w:p w14:paraId="232924AE" w14:textId="77777777" w:rsidR="000841D6" w:rsidRPr="000841D6" w:rsidRDefault="000841D6" w:rsidP="000841D6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B9E0B0D" w14:textId="77777777" w:rsidR="00C50B5B" w:rsidRPr="00C50B5B" w:rsidRDefault="00C50B5B" w:rsidP="00C50B5B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91AE0D7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0" w:name="_Hlk98702348"/>
    </w:p>
    <w:p w14:paraId="77308041" w14:textId="0F056BFE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1" w:name="_Hlk99220715"/>
      <w:r w:rsidRPr="00C50B5B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Пастырь добрый</w:t>
      </w:r>
      <w:r w:rsidRPr="00C50B5B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» </w:t>
      </w:r>
    </w:p>
    <w:p w14:paraId="3B8D3BED" w14:textId="557FFAC1" w:rsidR="00C50B5B" w:rsidRPr="00C50B5B" w:rsidRDefault="000E2CF2" w:rsidP="00C50B5B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2" w:name="_Hlk99220624"/>
      <w:bookmarkEnd w:id="0"/>
      <w:bookmarkEnd w:id="1"/>
      <w:r>
        <w:rPr>
          <w:rFonts w:ascii="Times New Roman" w:eastAsia="Calibri" w:hAnsi="Times New Roman" w:cs="Calibri"/>
          <w:sz w:val="28"/>
          <w:szCs w:val="28"/>
          <w:lang w:eastAsia="ar-SA"/>
        </w:rPr>
        <w:t>Программа духовно-нравственного развития</w:t>
      </w:r>
    </w:p>
    <w:p w14:paraId="3440CCA3" w14:textId="29C3B46D" w:rsidR="00C50B5B" w:rsidRPr="00C50B5B" w:rsidRDefault="00C50B5B" w:rsidP="00C50B5B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50B5B">
        <w:rPr>
          <w:rFonts w:ascii="Times New Roman" w:eastAsia="Calibri" w:hAnsi="Times New Roman" w:cs="Calibri"/>
          <w:sz w:val="28"/>
          <w:szCs w:val="28"/>
          <w:lang w:eastAsia="ar-SA"/>
        </w:rPr>
        <w:t>для учащихся 5 класса</w:t>
      </w:r>
    </w:p>
    <w:bookmarkEnd w:id="2"/>
    <w:p w14:paraId="11F8FDC0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82B7B7B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72CD129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4DF827A" w14:textId="5E43D037" w:rsidR="00F101B1" w:rsidRDefault="00C50B5B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50B5B">
        <w:rPr>
          <w:rFonts w:ascii="Times New Roman" w:eastAsia="Calibri" w:hAnsi="Times New Roman" w:cs="Calibri"/>
          <w:sz w:val="28"/>
          <w:szCs w:val="28"/>
          <w:lang w:eastAsia="ar-SA"/>
        </w:rPr>
        <w:t>Автор</w:t>
      </w:r>
      <w:r w:rsidR="000E2CF2">
        <w:rPr>
          <w:rFonts w:ascii="Times New Roman" w:eastAsia="Calibri" w:hAnsi="Times New Roman" w:cs="Calibri"/>
          <w:sz w:val="28"/>
          <w:szCs w:val="28"/>
          <w:lang w:eastAsia="ar-SA"/>
        </w:rPr>
        <w:t>ы:</w:t>
      </w:r>
      <w:r w:rsidRPr="00C50B5B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</w:t>
      </w:r>
      <w:r w:rsidRPr="00C50B5B">
        <w:rPr>
          <w:rFonts w:ascii="Times New Roman" w:eastAsia="Calibri" w:hAnsi="Times New Roman" w:cs="Calibri"/>
          <w:sz w:val="28"/>
          <w:szCs w:val="28"/>
          <w:lang w:eastAsia="ar-SA"/>
        </w:rPr>
        <w:t>Найденова Ирина Павловна,</w:t>
      </w:r>
    </w:p>
    <w:p w14:paraId="6D60E390" w14:textId="5E43D037" w:rsidR="00C50B5B" w:rsidRDefault="00F101B1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учитель ОДНКНР, ОРКСЭ</w:t>
      </w:r>
    </w:p>
    <w:p w14:paraId="059351DF" w14:textId="77777777" w:rsidR="00F101B1" w:rsidRPr="00C50B5B" w:rsidRDefault="00F101B1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67FB7736" w14:textId="77777777" w:rsidR="00F101B1" w:rsidRDefault="000E2CF2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Шаповалова Татьяна </w:t>
      </w:r>
      <w:r w:rsidR="00F101B1">
        <w:rPr>
          <w:rFonts w:ascii="Times New Roman" w:eastAsia="Calibri" w:hAnsi="Times New Roman" w:cs="Calibri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ладимировна</w:t>
      </w:r>
      <w:r w:rsidR="00F101B1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</w:p>
    <w:p w14:paraId="65B5700A" w14:textId="0B702300" w:rsidR="00C50B5B" w:rsidRDefault="00F101B1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учитель математики, ОРКСЭ</w:t>
      </w:r>
    </w:p>
    <w:p w14:paraId="7C981DD9" w14:textId="77777777" w:rsidR="00C50B5B" w:rsidRPr="00C50B5B" w:rsidRDefault="00C50B5B" w:rsidP="00F101B1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2BE1573" w14:textId="77777777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45EBB15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41E604F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54097D3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A4371BA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8DBE890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ABFBD7F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FC65295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C91239F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19FBC9D" w14:textId="77777777" w:rsid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40B2A53" w14:textId="69DFCFB4" w:rsidR="000E2CF2" w:rsidRDefault="000E2CF2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4A302B9E" w14:textId="77777777" w:rsidR="00F101B1" w:rsidRDefault="00F101B1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14:paraId="0149D44B" w14:textId="2B636FF9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50B5B">
        <w:rPr>
          <w:rFonts w:ascii="Times New Roman" w:eastAsia="Calibri" w:hAnsi="Times New Roman" w:cs="Calibri"/>
          <w:sz w:val="28"/>
          <w:szCs w:val="28"/>
          <w:lang w:eastAsia="ar-SA"/>
        </w:rPr>
        <w:t>Санкт-Петербург</w:t>
      </w:r>
    </w:p>
    <w:p w14:paraId="0861E9F0" w14:textId="59A2BDA4" w:rsidR="00C50B5B" w:rsidRPr="00C50B5B" w:rsidRDefault="00C50B5B" w:rsidP="00C50B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50B5B">
        <w:rPr>
          <w:rFonts w:ascii="Times New Roman" w:eastAsia="Calibri" w:hAnsi="Times New Roman" w:cs="Calibri"/>
          <w:sz w:val="28"/>
          <w:szCs w:val="28"/>
          <w:lang w:eastAsia="ar-SA"/>
        </w:rPr>
        <w:t>202</w:t>
      </w:r>
      <w:r w:rsidRPr="000E2CF2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</w:p>
    <w:p w14:paraId="40CEBF51" w14:textId="57DBCE6D" w:rsidR="00C50B5B" w:rsidRPr="00B845BC" w:rsidRDefault="00C05CBF" w:rsidP="00D9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696B971B" w14:textId="32594C9E" w:rsidR="00E43C3A" w:rsidRPr="00B44DFA" w:rsidRDefault="00E43C3A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44DFA">
        <w:rPr>
          <w:rFonts w:ascii="Times New Roman" w:hAnsi="Times New Roman" w:cs="Times New Roman"/>
          <w:sz w:val="24"/>
          <w:szCs w:val="24"/>
        </w:rPr>
        <w:t>Программа</w:t>
      </w:r>
      <w:r w:rsidR="00775B50" w:rsidRPr="00B44DFA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</w:t>
      </w:r>
      <w:r w:rsidRPr="00B44DFA">
        <w:rPr>
          <w:rFonts w:ascii="Times New Roman" w:hAnsi="Times New Roman" w:cs="Times New Roman"/>
          <w:sz w:val="24"/>
          <w:szCs w:val="24"/>
        </w:rPr>
        <w:t xml:space="preserve"> «Пастырь добрый» для </w:t>
      </w:r>
      <w:r w:rsidR="00723753" w:rsidRPr="00B44DFA">
        <w:rPr>
          <w:rFonts w:ascii="Times New Roman" w:hAnsi="Times New Roman" w:cs="Times New Roman"/>
          <w:sz w:val="24"/>
          <w:szCs w:val="24"/>
        </w:rPr>
        <w:t>5</w:t>
      </w:r>
      <w:r w:rsidRPr="00B44DF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23753" w:rsidRPr="00B44DFA">
        <w:rPr>
          <w:rFonts w:ascii="Times New Roman" w:hAnsi="Times New Roman" w:cs="Times New Roman"/>
          <w:sz w:val="24"/>
          <w:szCs w:val="24"/>
        </w:rPr>
        <w:t>а</w:t>
      </w:r>
      <w:r w:rsidRPr="00B44DFA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723753" w:rsidRPr="00B44DFA">
        <w:rPr>
          <w:rFonts w:ascii="Times New Roman" w:hAnsi="Times New Roman" w:cs="Times New Roman"/>
          <w:sz w:val="24"/>
          <w:szCs w:val="24"/>
        </w:rPr>
        <w:t>в рамках реализации модуля «Внеурочная деятельность» Программы воспитания ГБОУ СОШ № 427, принятой на педсовете и утверждённой 1 сентября 2022 года директором школы. Эта программа универсальна, поэтому может быть использована для более эффективного усвоения курса «Основы духовно-нравственной культуры народов России».</w:t>
      </w:r>
    </w:p>
    <w:p w14:paraId="2B8BF706" w14:textId="77777777" w:rsidR="00C50B5B" w:rsidRDefault="00C50B5B" w:rsidP="00D94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8C0D9" w14:textId="33907A58" w:rsidR="00775B50" w:rsidRPr="00B845BC" w:rsidRDefault="00775B50" w:rsidP="00C50B5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45BC">
        <w:rPr>
          <w:rFonts w:ascii="Times New Roman" w:hAnsi="Times New Roman" w:cs="Times New Roman"/>
          <w:b/>
          <w:bCs/>
          <w:sz w:val="24"/>
          <w:szCs w:val="24"/>
        </w:rPr>
        <w:t>Идея содержания программы</w:t>
      </w:r>
    </w:p>
    <w:p w14:paraId="681F3F9A" w14:textId="7911283F" w:rsidR="005C6358" w:rsidRPr="00B845BC" w:rsidRDefault="005C6358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 xml:space="preserve">Широко известна мысль, что любовь к Отечеству начинается с любви к малой родине. Так, в «Письмах о добром и прекрасном» Д.С. Лихачёв писал, что воспитание любви к родному краю, к родной природе начинается в детстве на просторах малой родины: «Она начинается с малого – с любви к своей семье, к своему жилищу, к своей школе. Постепенно расширяясь, эта любовь к родному переходит в любовь к своей стране – к её истории, её прошлому и настоящему». </w:t>
      </w:r>
    </w:p>
    <w:p w14:paraId="5ED54B19" w14:textId="09675E03" w:rsidR="003B0316" w:rsidRPr="00B845BC" w:rsidRDefault="003B0316" w:rsidP="00B845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Кронштадт — город морской славы. Это известно каждому школьнику. Много замечательных людей жило и работало в нашем городе, служило на благо Отечества. Но есть особое служение, такое</w:t>
      </w:r>
      <w:r w:rsidR="0032088B">
        <w:rPr>
          <w:rFonts w:ascii="Times New Roman" w:hAnsi="Times New Roman" w:cs="Times New Roman"/>
          <w:sz w:val="24"/>
          <w:szCs w:val="24"/>
        </w:rPr>
        <w:t>,</w:t>
      </w:r>
      <w:r w:rsidRPr="00B845BC">
        <w:rPr>
          <w:rFonts w:ascii="Times New Roman" w:hAnsi="Times New Roman" w:cs="Times New Roman"/>
          <w:sz w:val="24"/>
          <w:szCs w:val="24"/>
        </w:rPr>
        <w:t xml:space="preserve"> какое было у Святог</w:t>
      </w:r>
      <w:r w:rsidR="000E2CF2">
        <w:rPr>
          <w:rFonts w:ascii="Times New Roman" w:hAnsi="Times New Roman" w:cs="Times New Roman"/>
          <w:sz w:val="24"/>
          <w:szCs w:val="24"/>
        </w:rPr>
        <w:t>о</w:t>
      </w:r>
      <w:r w:rsidRPr="00B845BC">
        <w:rPr>
          <w:rFonts w:ascii="Times New Roman" w:hAnsi="Times New Roman" w:cs="Times New Roman"/>
          <w:sz w:val="24"/>
          <w:szCs w:val="24"/>
        </w:rPr>
        <w:t xml:space="preserve"> праведного</w:t>
      </w:r>
      <w:r w:rsidR="000E2CF2">
        <w:rPr>
          <w:rFonts w:ascii="Times New Roman" w:hAnsi="Times New Roman" w:cs="Times New Roman"/>
          <w:sz w:val="24"/>
          <w:szCs w:val="24"/>
        </w:rPr>
        <w:t xml:space="preserve"> Иоанна Кронштадтского.</w:t>
      </w:r>
      <w:r w:rsidRPr="00B845BC">
        <w:rPr>
          <w:rFonts w:ascii="Times New Roman" w:hAnsi="Times New Roman" w:cs="Times New Roman"/>
          <w:sz w:val="24"/>
          <w:szCs w:val="24"/>
        </w:rPr>
        <w:t xml:space="preserve"> В чём оно заключалось, что представляла личность этого человека, какими делами и трудами он заслужил память потомков, об этом </w:t>
      </w:r>
      <w:r w:rsidR="00E82D04" w:rsidRPr="00B845BC">
        <w:rPr>
          <w:rFonts w:ascii="Times New Roman" w:hAnsi="Times New Roman" w:cs="Times New Roman"/>
          <w:sz w:val="24"/>
          <w:szCs w:val="24"/>
        </w:rPr>
        <w:t>кронштадтские школьники</w:t>
      </w:r>
      <w:r w:rsidRPr="00B845BC">
        <w:rPr>
          <w:rFonts w:ascii="Times New Roman" w:hAnsi="Times New Roman" w:cs="Times New Roman"/>
          <w:sz w:val="24"/>
          <w:szCs w:val="24"/>
        </w:rPr>
        <w:t xml:space="preserve"> знают мало</w:t>
      </w:r>
      <w:r w:rsidR="00723753" w:rsidRPr="00B845BC">
        <w:rPr>
          <w:rFonts w:ascii="Times New Roman" w:hAnsi="Times New Roman" w:cs="Times New Roman"/>
          <w:sz w:val="24"/>
          <w:szCs w:val="24"/>
        </w:rPr>
        <w:t xml:space="preserve">, а между тем его духовное и гражданское служение — </w:t>
      </w:r>
      <w:r w:rsidR="000B164F" w:rsidRPr="00B845BC">
        <w:rPr>
          <w:rFonts w:ascii="Times New Roman" w:hAnsi="Times New Roman" w:cs="Times New Roman"/>
          <w:sz w:val="24"/>
          <w:szCs w:val="24"/>
        </w:rPr>
        <w:t xml:space="preserve">ярчайший </w:t>
      </w:r>
      <w:r w:rsidR="0032088B" w:rsidRPr="00B845BC">
        <w:rPr>
          <w:rFonts w:ascii="Times New Roman" w:hAnsi="Times New Roman" w:cs="Times New Roman"/>
          <w:sz w:val="24"/>
          <w:szCs w:val="24"/>
        </w:rPr>
        <w:t>пример высокого нравственного авторитета, но и часть нашей духовной культуры.</w:t>
      </w:r>
    </w:p>
    <w:p w14:paraId="0FD6648B" w14:textId="596D2620" w:rsidR="00414C0E" w:rsidRPr="00B845BC" w:rsidRDefault="00414C0E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Духовно-нравственное и гражданско-патриотическое воспитание детей невозможно</w:t>
      </w:r>
      <w:r w:rsidR="00AB6E38" w:rsidRPr="00B845BC">
        <w:rPr>
          <w:rFonts w:ascii="Times New Roman" w:hAnsi="Times New Roman" w:cs="Times New Roman"/>
          <w:sz w:val="24"/>
          <w:szCs w:val="24"/>
        </w:rPr>
        <w:t xml:space="preserve"> без становления у обучающихся мировоззрения на основе традиционных российских духовно-нравственных ценностей, ведущих к формированию своей принадлежности к народу, национальности, российской общности</w:t>
      </w:r>
      <w:r w:rsidR="000E2CF2">
        <w:rPr>
          <w:rFonts w:ascii="Times New Roman" w:hAnsi="Times New Roman" w:cs="Times New Roman"/>
          <w:sz w:val="24"/>
          <w:szCs w:val="24"/>
        </w:rPr>
        <w:t xml:space="preserve"> и </w:t>
      </w:r>
      <w:r w:rsidR="00F97CE4" w:rsidRPr="00B845BC">
        <w:rPr>
          <w:rFonts w:ascii="Times New Roman" w:hAnsi="Times New Roman" w:cs="Times New Roman"/>
          <w:sz w:val="24"/>
          <w:szCs w:val="24"/>
        </w:rPr>
        <w:t xml:space="preserve">российской культуре. Через культуру передаются ценности, через культуру они формируются, выражаются и транслируются. Объекты культуры – архитектура, живопись позволяют выходить на ценностное содержание, поднимать нравственные вопросы. </w:t>
      </w:r>
    </w:p>
    <w:p w14:paraId="4766C3E9" w14:textId="74E85372" w:rsidR="00F97CE4" w:rsidRPr="00B845BC" w:rsidRDefault="00F97CE4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Ещё одним воспитателем, не менее значимым, чем культура, является другой человек</w:t>
      </w:r>
      <w:r w:rsidR="00723753" w:rsidRPr="00B845BC">
        <w:rPr>
          <w:rFonts w:ascii="Times New Roman" w:hAnsi="Times New Roman" w:cs="Times New Roman"/>
          <w:sz w:val="24"/>
          <w:szCs w:val="24"/>
        </w:rPr>
        <w:t xml:space="preserve"> —</w:t>
      </w:r>
      <w:r w:rsidRPr="00B845BC">
        <w:rPr>
          <w:rFonts w:ascii="Times New Roman" w:hAnsi="Times New Roman" w:cs="Times New Roman"/>
          <w:sz w:val="24"/>
          <w:szCs w:val="24"/>
        </w:rPr>
        <w:t xml:space="preserve"> авторитет, пример, которому хочется подража</w:t>
      </w:r>
      <w:r w:rsidR="00723753" w:rsidRPr="00B845BC">
        <w:rPr>
          <w:rFonts w:ascii="Times New Roman" w:hAnsi="Times New Roman" w:cs="Times New Roman"/>
          <w:sz w:val="24"/>
          <w:szCs w:val="24"/>
        </w:rPr>
        <w:t xml:space="preserve">ть, который может стать для ребёнка настоящим </w:t>
      </w:r>
      <w:r w:rsidR="007126DD" w:rsidRPr="00B845BC">
        <w:rPr>
          <w:rFonts w:ascii="Times New Roman" w:hAnsi="Times New Roman" w:cs="Times New Roman"/>
          <w:sz w:val="24"/>
          <w:szCs w:val="24"/>
        </w:rPr>
        <w:t>У</w:t>
      </w:r>
      <w:r w:rsidR="00723753" w:rsidRPr="00B845BC">
        <w:rPr>
          <w:rFonts w:ascii="Times New Roman" w:hAnsi="Times New Roman" w:cs="Times New Roman"/>
          <w:sz w:val="24"/>
          <w:szCs w:val="24"/>
        </w:rPr>
        <w:t>чителем</w:t>
      </w:r>
      <w:r w:rsidR="007126DD" w:rsidRPr="00B845BC">
        <w:rPr>
          <w:rFonts w:ascii="Times New Roman" w:hAnsi="Times New Roman" w:cs="Times New Roman"/>
          <w:sz w:val="24"/>
          <w:szCs w:val="24"/>
        </w:rPr>
        <w:t>, нравственным руководителем. Хорошо, если у ребёнка такой Учитель находится среди родителей или ближайших родственников, если ребёнок находит учителя среди своих школьных учителей. Но так бывает далеко не всегда. Тогда мы можем познакомить детей с каким-нибудь человеком, который уже признан нравственным авторитетом, который уже для разных поколений и является Учителем, нравственным образцом.</w:t>
      </w:r>
    </w:p>
    <w:p w14:paraId="44E2A642" w14:textId="5238D97B" w:rsidR="007126DD" w:rsidRPr="00B845BC" w:rsidRDefault="007126DD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Для нашего города одним из таких людей является Иоанн Кронштадтский, 53 года прослуживший в Андреевском храме, основавший Дом трудолюбия, спасавший людей духовной молитвой и делом. В 1990 году он был ка</w:t>
      </w:r>
      <w:r w:rsidR="000B164F" w:rsidRPr="00B845BC">
        <w:rPr>
          <w:rFonts w:ascii="Times New Roman" w:hAnsi="Times New Roman" w:cs="Times New Roman"/>
          <w:sz w:val="24"/>
          <w:szCs w:val="24"/>
        </w:rPr>
        <w:t>нонизирован в лике праведных Русской православной церковью, был назван Святым.</w:t>
      </w:r>
    </w:p>
    <w:p w14:paraId="2003A26C" w14:textId="031F9CFD" w:rsidR="00B13CF3" w:rsidRPr="00B845BC" w:rsidRDefault="00B13CF3" w:rsidP="00B845BC">
      <w:pPr>
        <w:jc w:val="both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Как известно, в 1964 году Иоанн Кронштадтский был канонизирован в лике праведных Русской православной церк</w:t>
      </w:r>
      <w:r w:rsidR="005F4104" w:rsidRPr="00B845BC">
        <w:rPr>
          <w:rFonts w:ascii="Times New Roman" w:hAnsi="Times New Roman" w:cs="Times New Roman"/>
          <w:sz w:val="24"/>
          <w:szCs w:val="24"/>
        </w:rPr>
        <w:t>о</w:t>
      </w:r>
      <w:r w:rsidRPr="00B845BC">
        <w:rPr>
          <w:rFonts w:ascii="Times New Roman" w:hAnsi="Times New Roman" w:cs="Times New Roman"/>
          <w:sz w:val="24"/>
          <w:szCs w:val="24"/>
        </w:rPr>
        <w:t xml:space="preserve">вью за </w:t>
      </w:r>
      <w:r w:rsidR="00B22EA6" w:rsidRPr="00B845BC">
        <w:rPr>
          <w:rFonts w:ascii="Times New Roman" w:hAnsi="Times New Roman" w:cs="Times New Roman"/>
          <w:sz w:val="24"/>
          <w:szCs w:val="24"/>
        </w:rPr>
        <w:t>рубежом</w:t>
      </w:r>
      <w:r w:rsidRPr="00B845BC">
        <w:rPr>
          <w:rFonts w:ascii="Times New Roman" w:hAnsi="Times New Roman" w:cs="Times New Roman"/>
          <w:sz w:val="24"/>
          <w:szCs w:val="24"/>
        </w:rPr>
        <w:t xml:space="preserve">, а в 1990 году  - </w:t>
      </w:r>
      <w:bookmarkStart w:id="3" w:name="_Hlk129968423"/>
      <w:r w:rsidRPr="00B845BC">
        <w:rPr>
          <w:rFonts w:ascii="Times New Roman" w:hAnsi="Times New Roman" w:cs="Times New Roman"/>
          <w:sz w:val="24"/>
          <w:szCs w:val="24"/>
        </w:rPr>
        <w:t>Русской православной церк</w:t>
      </w:r>
      <w:r w:rsidR="005F4104" w:rsidRPr="00B845BC">
        <w:rPr>
          <w:rFonts w:ascii="Times New Roman" w:hAnsi="Times New Roman" w:cs="Times New Roman"/>
          <w:sz w:val="24"/>
          <w:szCs w:val="24"/>
        </w:rPr>
        <w:t>о</w:t>
      </w:r>
      <w:r w:rsidRPr="00B845BC">
        <w:rPr>
          <w:rFonts w:ascii="Times New Roman" w:hAnsi="Times New Roman" w:cs="Times New Roman"/>
          <w:sz w:val="24"/>
          <w:szCs w:val="24"/>
        </w:rPr>
        <w:t>вью.</w:t>
      </w:r>
      <w:bookmarkEnd w:id="3"/>
      <w:r w:rsidR="00FB6C5B" w:rsidRPr="00B84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301A3" w14:textId="77777777" w:rsidR="00F31F7B" w:rsidRDefault="00B13CF3" w:rsidP="00F31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 xml:space="preserve">Жизнь отца Иоанна была очень тесно связана с нашим городом. И Кронштадт хранит память об этом легендарном человеке. </w:t>
      </w:r>
    </w:p>
    <w:p w14:paraId="4CB191AE" w14:textId="1B15D6ED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lastRenderedPageBreak/>
        <w:t>Музей-квартира</w:t>
      </w:r>
    </w:p>
    <w:p w14:paraId="532EA7D6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Священник приехал на остров в конце 1955 года после завершения учёбы в Санкт-Петербургской духовной академии. И до своей кончины в декабре 1908 года жил в доме по адресу Посадская улица, 21.</w:t>
      </w:r>
    </w:p>
    <w:p w14:paraId="3FE99E99" w14:textId="2C9E3BFB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Сначала священник занимал одну квартиру, о которой исследователям ничего неизвестно, а спустя почти пять лет переехал в другую – на втором этаже, с балконом.</w:t>
      </w:r>
    </w:p>
    <w:p w14:paraId="007635F8" w14:textId="1DC4FEB0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По свидетельству очевидцев, квартира была скромной, во всех углах всех комнат стоял киоты (особые шкафчики0 с иконами. Перед одним из киотов – письменный стол, за которым отец Иоанн писал свои проповеди. На шкафах – клетки </w:t>
      </w:r>
      <w:r w:rsidR="000E2CF2">
        <w:rPr>
          <w:rFonts w:ascii="Times New Roman" w:hAnsi="Times New Roman" w:cs="Times New Roman"/>
          <w:sz w:val="24"/>
          <w:szCs w:val="24"/>
        </w:rPr>
        <w:t>с</w:t>
      </w:r>
      <w:r w:rsidRPr="00F31F7B">
        <w:rPr>
          <w:rFonts w:ascii="Times New Roman" w:hAnsi="Times New Roman" w:cs="Times New Roman"/>
          <w:sz w:val="24"/>
          <w:szCs w:val="24"/>
        </w:rPr>
        <w:t xml:space="preserve"> воркующими голубями, а перед окнами – клетки с выводящими трели канарейками. Пернатые – дары его многочисленных почитателей.</w:t>
      </w:r>
    </w:p>
    <w:p w14:paraId="52010B2A" w14:textId="296B651B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Квартиру священника после Октябрьской революции власти превратили в коммуналку. В шестидесятые годы дом был надстроен, и жилище Иоанна Кронштадтского оказалось разделенной на пять квартир. Уже в новой России во многом благодаря усилиями энтузиастов в доме 21 по Посадской улице была создана Музей – квартира Иоанна Кронштадтского.</w:t>
      </w:r>
    </w:p>
    <w:p w14:paraId="0D161A36" w14:textId="124235EC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F31F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31F7B">
        <w:rPr>
          <w:rFonts w:ascii="Times New Roman" w:hAnsi="Times New Roman" w:cs="Times New Roman"/>
          <w:sz w:val="24"/>
          <w:szCs w:val="24"/>
        </w:rPr>
        <w:t xml:space="preserve"> века Кронштадт был не только базой Военно</w:t>
      </w:r>
      <w:r w:rsidR="000E2CF2">
        <w:rPr>
          <w:rFonts w:ascii="Times New Roman" w:hAnsi="Times New Roman" w:cs="Times New Roman"/>
          <w:sz w:val="24"/>
          <w:szCs w:val="24"/>
        </w:rPr>
        <w:t>-</w:t>
      </w:r>
      <w:r w:rsidRPr="00F31F7B">
        <w:rPr>
          <w:rFonts w:ascii="Times New Roman" w:hAnsi="Times New Roman" w:cs="Times New Roman"/>
          <w:sz w:val="24"/>
          <w:szCs w:val="24"/>
        </w:rPr>
        <w:t>морского флота, но и местом, куда властями высылались, говоря языком более позднего времени, антиобщественные элементы – алкоголики, нищие, бродяги. С первых дней пребывания на острове отец Иоана стал посещать лачуги и землянки, где ютились бедняки. Помогал нуждающимся всем, чем мог: навещал больных, покупал лекарства и продукты, утешал в горе, пытался направить на путь истинный. И раздавал им деньги.</w:t>
      </w:r>
    </w:p>
    <w:p w14:paraId="23F8414A" w14:textId="37003383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Слухи о необычном священнике мгновенно разлетались по городу. Уже вскоре его стали повсюду сопровождать толпы нищих, которые просили, а то и требовали пода</w:t>
      </w:r>
      <w:r w:rsidR="000E2CF2">
        <w:rPr>
          <w:rFonts w:ascii="Times New Roman" w:hAnsi="Times New Roman" w:cs="Times New Roman"/>
          <w:sz w:val="24"/>
          <w:szCs w:val="24"/>
        </w:rPr>
        <w:t>я</w:t>
      </w:r>
      <w:r w:rsidRPr="00F31F7B">
        <w:rPr>
          <w:rFonts w:ascii="Times New Roman" w:hAnsi="Times New Roman" w:cs="Times New Roman"/>
          <w:sz w:val="24"/>
          <w:szCs w:val="24"/>
        </w:rPr>
        <w:t>ния. Следуя своим принципам, отец Иоанн раздавал все, что имел при себе</w:t>
      </w:r>
      <w:r w:rsidR="000E2CF2">
        <w:rPr>
          <w:rFonts w:ascii="Times New Roman" w:hAnsi="Times New Roman" w:cs="Times New Roman"/>
          <w:sz w:val="24"/>
          <w:szCs w:val="24"/>
        </w:rPr>
        <w:t>.</w:t>
      </w:r>
    </w:p>
    <w:p w14:paraId="05ED8C27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декабре 1855 года он был посвящен до диакона, и почти сразу рукоположён в священники к собору Андрея Первозванного.</w:t>
      </w:r>
    </w:p>
    <w:p w14:paraId="05266699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Андреевский собор</w:t>
      </w:r>
    </w:p>
    <w:p w14:paraId="2D3AB86D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Большинство петербуржцев и гостей Северной столицы символов Кронштадта считают Морской Никольский собор. Между тем на протяжении очень длительного времени на это звание вполне мог претендовать собор Андрея Первозванного – выдающийся памятник архитектуры русского классицизма.</w:t>
      </w:r>
    </w:p>
    <w:p w14:paraId="40C1F3F5" w14:textId="7CDBCD11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Святыня была основана еще Петром Великим. Первая церковь была деревянной, ни её плана, ни первоначального вида не сохранилось.</w:t>
      </w:r>
    </w:p>
    <w:p w14:paraId="6BB8C6FB" w14:textId="5CABFBD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Новое здание каменного собора было торжественно заложено в июне 1805 года при участии императора Александра </w:t>
      </w:r>
      <w:r w:rsidRPr="00F31F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2CF2">
        <w:rPr>
          <w:rFonts w:ascii="Times New Roman" w:hAnsi="Times New Roman" w:cs="Times New Roman"/>
          <w:sz w:val="24"/>
          <w:szCs w:val="24"/>
        </w:rPr>
        <w:t xml:space="preserve">, </w:t>
      </w:r>
      <w:r w:rsidRPr="00F31F7B">
        <w:rPr>
          <w:rFonts w:ascii="Times New Roman" w:hAnsi="Times New Roman" w:cs="Times New Roman"/>
          <w:sz w:val="24"/>
          <w:szCs w:val="24"/>
        </w:rPr>
        <w:t>автор проекта</w:t>
      </w:r>
      <w:r w:rsidR="000E2CF2">
        <w:rPr>
          <w:rFonts w:ascii="Times New Roman" w:hAnsi="Times New Roman" w:cs="Times New Roman"/>
          <w:sz w:val="24"/>
          <w:szCs w:val="24"/>
        </w:rPr>
        <w:t xml:space="preserve"> —</w:t>
      </w:r>
      <w:r w:rsidRPr="00F31F7B">
        <w:rPr>
          <w:rFonts w:ascii="Times New Roman" w:hAnsi="Times New Roman" w:cs="Times New Roman"/>
          <w:sz w:val="24"/>
          <w:szCs w:val="24"/>
        </w:rPr>
        <w:t xml:space="preserve"> выдающийся архитектор </w:t>
      </w:r>
      <w:proofErr w:type="spellStart"/>
      <w:r w:rsidRPr="00F31F7B">
        <w:rPr>
          <w:rFonts w:ascii="Times New Roman" w:hAnsi="Times New Roman" w:cs="Times New Roman"/>
          <w:sz w:val="24"/>
          <w:szCs w:val="24"/>
        </w:rPr>
        <w:t>Андреян</w:t>
      </w:r>
      <w:proofErr w:type="spellEnd"/>
      <w:r w:rsidRPr="00F31F7B">
        <w:rPr>
          <w:rFonts w:ascii="Times New Roman" w:hAnsi="Times New Roman" w:cs="Times New Roman"/>
          <w:sz w:val="24"/>
          <w:szCs w:val="24"/>
        </w:rPr>
        <w:t xml:space="preserve"> Захаров, который не дожил до завершения работ. Освящение состоялось только в 1817 году.</w:t>
      </w:r>
    </w:p>
    <w:p w14:paraId="2AB6883E" w14:textId="6746E5A1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Отметим, что в Андреевском соборе, где отец Иоанн прослу</w:t>
      </w:r>
      <w:r w:rsidR="000E2CF2">
        <w:rPr>
          <w:rFonts w:ascii="Times New Roman" w:hAnsi="Times New Roman" w:cs="Times New Roman"/>
          <w:sz w:val="24"/>
          <w:szCs w:val="24"/>
        </w:rPr>
        <w:t>ж</w:t>
      </w:r>
      <w:r w:rsidRPr="00F31F7B">
        <w:rPr>
          <w:rFonts w:ascii="Times New Roman" w:hAnsi="Times New Roman" w:cs="Times New Roman"/>
          <w:sz w:val="24"/>
          <w:szCs w:val="24"/>
        </w:rPr>
        <w:t>ил 53 года, отмечались многие духовно – символические события, а царская семья при визите в Кронштадт непременно посещала этот храм.</w:t>
      </w:r>
    </w:p>
    <w:p w14:paraId="2A4EF9D0" w14:textId="77777777" w:rsidR="000E2CF2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Об уничтоженном в 1932 году соборе сейчас напоминает каменная глыба, где есть надпись: </w:t>
      </w:r>
    </w:p>
    <w:p w14:paraId="37956C25" w14:textId="4AB5698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E2CF2">
        <w:rPr>
          <w:rFonts w:ascii="Times New Roman" w:hAnsi="Times New Roman" w:cs="Times New Roman"/>
          <w:sz w:val="24"/>
          <w:szCs w:val="24"/>
        </w:rPr>
        <w:t>П</w:t>
      </w:r>
      <w:r w:rsidRPr="00F31F7B">
        <w:rPr>
          <w:rFonts w:ascii="Times New Roman" w:hAnsi="Times New Roman" w:cs="Times New Roman"/>
          <w:sz w:val="24"/>
          <w:szCs w:val="24"/>
        </w:rPr>
        <w:t>усть камень сей вопиет к сердцам нашим о восстановлении поруганной святыни». Верующие не теряют надежды, что рано или поздно храм восстановят. И не без</w:t>
      </w:r>
      <w:r w:rsidR="00417310">
        <w:rPr>
          <w:rFonts w:ascii="Times New Roman" w:hAnsi="Times New Roman" w:cs="Times New Roman"/>
          <w:sz w:val="24"/>
          <w:szCs w:val="24"/>
        </w:rPr>
        <w:t xml:space="preserve"> </w:t>
      </w:r>
      <w:r w:rsidRPr="00F31F7B">
        <w:rPr>
          <w:rFonts w:ascii="Times New Roman" w:hAnsi="Times New Roman" w:cs="Times New Roman"/>
          <w:sz w:val="24"/>
          <w:szCs w:val="24"/>
        </w:rPr>
        <w:t>оснований</w:t>
      </w:r>
      <w:r w:rsidR="00417310">
        <w:rPr>
          <w:rFonts w:ascii="Times New Roman" w:hAnsi="Times New Roman" w:cs="Times New Roman"/>
          <w:sz w:val="24"/>
          <w:szCs w:val="24"/>
        </w:rPr>
        <w:t>,</w:t>
      </w:r>
      <w:r w:rsidRPr="00F31F7B">
        <w:rPr>
          <w:rFonts w:ascii="Times New Roman" w:hAnsi="Times New Roman" w:cs="Times New Roman"/>
          <w:sz w:val="24"/>
          <w:szCs w:val="24"/>
        </w:rPr>
        <w:t xml:space="preserve"> поскольку в 2009 году была освящена возрожденная Храм – часовня в честь Тихвинской иконы Божией Матери,</w:t>
      </w:r>
      <w:r w:rsidR="00417310">
        <w:rPr>
          <w:rFonts w:ascii="Times New Roman" w:hAnsi="Times New Roman" w:cs="Times New Roman"/>
          <w:sz w:val="24"/>
          <w:szCs w:val="24"/>
        </w:rPr>
        <w:t xml:space="preserve"> </w:t>
      </w:r>
      <w:r w:rsidRPr="00F31F7B">
        <w:rPr>
          <w:rFonts w:ascii="Times New Roman" w:hAnsi="Times New Roman" w:cs="Times New Roman"/>
          <w:sz w:val="24"/>
          <w:szCs w:val="24"/>
        </w:rPr>
        <w:t>которая когда</w:t>
      </w:r>
      <w:r w:rsidR="00417310">
        <w:rPr>
          <w:rFonts w:ascii="Times New Roman" w:hAnsi="Times New Roman" w:cs="Times New Roman"/>
          <w:sz w:val="24"/>
          <w:szCs w:val="24"/>
        </w:rPr>
        <w:t>-</w:t>
      </w:r>
      <w:r w:rsidRPr="00F31F7B">
        <w:rPr>
          <w:rFonts w:ascii="Times New Roman" w:hAnsi="Times New Roman" w:cs="Times New Roman"/>
          <w:sz w:val="24"/>
          <w:szCs w:val="24"/>
        </w:rPr>
        <w:t xml:space="preserve"> то находилась в ограде собора Андрея Первозванного.</w:t>
      </w:r>
    </w:p>
    <w:p w14:paraId="7A629510" w14:textId="77777777" w:rsidR="00F31F7B" w:rsidRPr="00F31F7B" w:rsidRDefault="00F31F7B" w:rsidP="000E2CF2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Дом трудолюбия</w:t>
      </w:r>
    </w:p>
    <w:p w14:paraId="32FD8DE9" w14:textId="6C981914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 самого начала своего служения Иоанн Кронштадтский, повторим, занимался благотворительностью. Со временем эта сторона его детальности достигла грандиозного масштаба. В рамках одного материала невозможно рассказать обо всех начинаниях отца Иоанна даже только в Кронштадте. Остановимся на получившем всероссийскую славу Доме трудолюбия.</w:t>
      </w:r>
    </w:p>
    <w:p w14:paraId="4439EA4D" w14:textId="729326BE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какой-то момент отец Иоанн пришел к мысли, что хотя благотворительности через милостыню и необходима, но она порой развращает людей, поскольку лишает их стимулов трудиться. В 1872 году он опубликовал в газете «Кронштадтский вестник» два воз</w:t>
      </w:r>
      <w:r w:rsidR="000841D6">
        <w:rPr>
          <w:rFonts w:ascii="Times New Roman" w:hAnsi="Times New Roman" w:cs="Times New Roman"/>
          <w:sz w:val="24"/>
          <w:szCs w:val="24"/>
        </w:rPr>
        <w:t>з</w:t>
      </w:r>
      <w:r w:rsidRPr="00F31F7B">
        <w:rPr>
          <w:rFonts w:ascii="Times New Roman" w:hAnsi="Times New Roman" w:cs="Times New Roman"/>
          <w:sz w:val="24"/>
          <w:szCs w:val="24"/>
        </w:rPr>
        <w:t>вания, в которых призвал жителей города – острова позаботиться о «приискании для нищих общего жилья, рабочего дома и ремесленного училища». По мнению священника, это было нужно для того, чтобы, во – первых, помочь неимущим, а, во – вторых, помочь себе: перспектива честного заработка «способна отвратить человека от преступления».</w:t>
      </w:r>
    </w:p>
    <w:p w14:paraId="7CDE70D3" w14:textId="22071093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Несмотря на поддержку влиятельных лиц, среди которых даже были члены императорской фамилии, дело двигалось медленно. Лишь спустя десять лет в октябре 1882 года, Дом трудолюбия (современный адрес, по которому находилось это здание – улица </w:t>
      </w:r>
      <w:proofErr w:type="spellStart"/>
      <w:r w:rsidRPr="00F31F7B">
        <w:rPr>
          <w:rFonts w:ascii="Times New Roman" w:hAnsi="Times New Roman" w:cs="Times New Roman"/>
          <w:sz w:val="24"/>
          <w:szCs w:val="24"/>
        </w:rPr>
        <w:t>Фейгина</w:t>
      </w:r>
      <w:proofErr w:type="spellEnd"/>
      <w:r w:rsidRPr="00F31F7B">
        <w:rPr>
          <w:rFonts w:ascii="Times New Roman" w:hAnsi="Times New Roman" w:cs="Times New Roman"/>
          <w:sz w:val="24"/>
          <w:szCs w:val="24"/>
        </w:rPr>
        <w:t xml:space="preserve"> 7/9) открыл двери для кронштадтской бедноты.</w:t>
      </w:r>
    </w:p>
    <w:p w14:paraId="7C9B3B38" w14:textId="2F024C55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Первоначально здесь размещались только </w:t>
      </w:r>
      <w:proofErr w:type="spellStart"/>
      <w:r w:rsidRPr="00F31F7B">
        <w:rPr>
          <w:rFonts w:ascii="Times New Roman" w:hAnsi="Times New Roman" w:cs="Times New Roman"/>
          <w:sz w:val="24"/>
          <w:szCs w:val="24"/>
        </w:rPr>
        <w:t>пенько</w:t>
      </w:r>
      <w:r w:rsidR="000E2CF2">
        <w:rPr>
          <w:rFonts w:ascii="Times New Roman" w:hAnsi="Times New Roman" w:cs="Times New Roman"/>
          <w:sz w:val="24"/>
          <w:szCs w:val="24"/>
        </w:rPr>
        <w:t>щ</w:t>
      </w:r>
      <w:r w:rsidRPr="00F31F7B">
        <w:rPr>
          <w:rFonts w:ascii="Times New Roman" w:hAnsi="Times New Roman" w:cs="Times New Roman"/>
          <w:sz w:val="24"/>
          <w:szCs w:val="24"/>
        </w:rPr>
        <w:t>ипательная</w:t>
      </w:r>
      <w:proofErr w:type="spellEnd"/>
      <w:r w:rsidRPr="00F31F7B">
        <w:rPr>
          <w:rFonts w:ascii="Times New Roman" w:hAnsi="Times New Roman" w:cs="Times New Roman"/>
          <w:sz w:val="24"/>
          <w:szCs w:val="24"/>
        </w:rPr>
        <w:t xml:space="preserve"> и картузная мастерские для мужчин. Работа в мастерских не требовала подготовки, и при этом сразу же предоставляла заработок, пусть н5ебольшой, но достаточный для того, чтобы не умереть с голоду.</w:t>
      </w:r>
    </w:p>
    <w:p w14:paraId="6A3BDB30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Затем открылись народная столовая и ночлежный приют. Объединение под одной крышей мастерских, столовой и приюта стало первым в России примером комплексной помощи, говоря опять современным языком, оказавшимся в трудной жизненной ситуации людям.</w:t>
      </w:r>
    </w:p>
    <w:p w14:paraId="1554A66B" w14:textId="04139812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Еще через какое – то время появились швейные мастерские для женщин. Когда стало понятно, что для работы большинство подопечных нужно сначала обучить кройке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31F7B">
        <w:rPr>
          <w:rFonts w:ascii="Times New Roman" w:hAnsi="Times New Roman" w:cs="Times New Roman"/>
          <w:sz w:val="24"/>
          <w:szCs w:val="24"/>
        </w:rPr>
        <w:t>итью и вышиванию, в Доме были организованы вечерник курсы.</w:t>
      </w:r>
    </w:p>
    <w:p w14:paraId="6B811283" w14:textId="77777777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мужских и женских мастерских ежедневно работали 60 – 100 человек. Выпускаемая здесь продукция – обувь, одежда, мебель, скатерти и салфетки, предметы домашнего обихода – пользовались спросом на базарах и  в лавках.</w:t>
      </w:r>
    </w:p>
    <w:p w14:paraId="51B01BE8" w14:textId="02B654CA" w:rsidR="00F31F7B" w:rsidRP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Добавим, что также имелись бесплатная начальная школа с ремесленными отделениями, народное училище на 40 детей лечебница, а также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F7B">
        <w:rPr>
          <w:rFonts w:ascii="Times New Roman" w:hAnsi="Times New Roman" w:cs="Times New Roman"/>
          <w:sz w:val="24"/>
          <w:szCs w:val="24"/>
        </w:rPr>
        <w:t>анноприимный дом для паломников с бесплатным и платным отделениями. Важно подчеркнуть, что в Доме трудолюбия помогали людям всех вероисповеданий. Отец Иоанн, несмотря на свою занятость, бывал здесь очень часто.</w:t>
      </w:r>
    </w:p>
    <w:p w14:paraId="6C2B77E8" w14:textId="1CC9E5B7" w:rsidR="00F31F7B" w:rsidRDefault="00F31F7B" w:rsidP="00417310">
      <w:pPr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После Октябрьской революции Дом Трудолюбия был закрыт. Наверное, хорошо, что Иоанн Кроншт</w:t>
      </w:r>
      <w:r w:rsidR="00417310">
        <w:rPr>
          <w:rFonts w:ascii="Times New Roman" w:hAnsi="Times New Roman" w:cs="Times New Roman"/>
          <w:sz w:val="24"/>
          <w:szCs w:val="24"/>
        </w:rPr>
        <w:t>а</w:t>
      </w:r>
      <w:r w:rsidRPr="00F31F7B">
        <w:rPr>
          <w:rFonts w:ascii="Times New Roman" w:hAnsi="Times New Roman" w:cs="Times New Roman"/>
          <w:sz w:val="24"/>
          <w:szCs w:val="24"/>
        </w:rPr>
        <w:t>дтский этого уже не увидел. Впоследствии в здании размещались школа и профессионально – техническое училище. Летом</w:t>
      </w:r>
      <w:r w:rsidR="00316C05">
        <w:rPr>
          <w:rFonts w:ascii="Times New Roman" w:hAnsi="Times New Roman" w:cs="Times New Roman"/>
          <w:sz w:val="24"/>
          <w:szCs w:val="24"/>
        </w:rPr>
        <w:t xml:space="preserve"> 2020</w:t>
      </w:r>
      <w:r w:rsidRPr="00F31F7B">
        <w:rPr>
          <w:rFonts w:ascii="Times New Roman" w:hAnsi="Times New Roman" w:cs="Times New Roman"/>
          <w:sz w:val="24"/>
          <w:szCs w:val="24"/>
        </w:rPr>
        <w:t xml:space="preserve"> года Дом трудолюбия вместе со Странноприимным домом были включены в Единый государственный реестр в качестве объекта культурного регионального значения.</w:t>
      </w:r>
    </w:p>
    <w:p w14:paraId="087E6C3C" w14:textId="7B7E806E" w:rsidR="00B44DFA" w:rsidRDefault="00B44DFA" w:rsidP="0041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«Любовь — великая сила: она и немощного делает сильным, и малого великим, и незначительного достопочтенным, и прежде незнакомого и чужого делает скоро близким и знаемым и любезным. Таково свойство любви чистой, евангельской; да даст и мне любвеобильный ко всем Господь искру этой любви, да воспламенит во мне Духом Своим Святым» — говорил отец Иоанн в своей первой проповеди в Андреевском соборе Кронштадта. Он всегда сознавал высоту своего священнического сана и соединённых с н</w:t>
      </w:r>
      <w:r w:rsidR="006D78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обязанностей, поэтому так много добра сделал для людей, не только своими сильными молитвами, но и практическ</w:t>
      </w:r>
      <w:r w:rsidR="006D781E">
        <w:rPr>
          <w:rFonts w:ascii="Times New Roman" w:hAnsi="Times New Roman" w:cs="Times New Roman"/>
          <w:sz w:val="24"/>
          <w:szCs w:val="24"/>
        </w:rPr>
        <w:t>ой помощью ближним.</w:t>
      </w:r>
    </w:p>
    <w:p w14:paraId="3F11E742" w14:textId="51CC9BAE" w:rsidR="006D781E" w:rsidRDefault="006D781E" w:rsidP="0041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нравственный заряд, который несёт в себе личность Святого праведного Иоанна Кронштадтского, помогает вывести ребёнка на мировоззренческие вопросы, подтолкнуть к формированию собственного мировоззрения на основе традиционных нравственных ценностей, развить эстетический вкус и доброе отношение к миру и всему окружающему.</w:t>
      </w:r>
    </w:p>
    <w:p w14:paraId="56207C08" w14:textId="1FC67226" w:rsidR="00B13CF3" w:rsidRPr="00F31F7B" w:rsidRDefault="00B13CF3" w:rsidP="00417310">
      <w:pPr>
        <w:rPr>
          <w:rFonts w:ascii="Times New Roman" w:hAnsi="Times New Roman" w:cs="Times New Roman"/>
          <w:sz w:val="24"/>
          <w:szCs w:val="24"/>
        </w:rPr>
      </w:pPr>
    </w:p>
    <w:p w14:paraId="07065608" w14:textId="68152972" w:rsidR="00F97CE4" w:rsidRPr="00B845BC" w:rsidRDefault="00F97CE4" w:rsidP="00D84A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B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84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="00AA60D6" w:rsidRPr="00B84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EE3F095" w14:textId="2D78B7B4" w:rsidR="000C0F0A" w:rsidRPr="00D84A55" w:rsidRDefault="000C0F0A" w:rsidP="00417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4A55">
        <w:rPr>
          <w:rFonts w:ascii="Times New Roman" w:hAnsi="Times New Roman" w:cs="Times New Roman"/>
          <w:sz w:val="24"/>
          <w:szCs w:val="24"/>
        </w:rPr>
        <w:t>Расширение знаний в области духовно-нравственной культуры России</w:t>
      </w:r>
      <w:r w:rsidR="00FB6C5B" w:rsidRPr="00D84A55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E2B12B3" w14:textId="015C2E76" w:rsidR="003B0316" w:rsidRPr="00D84A55" w:rsidRDefault="00D84A55" w:rsidP="00417310">
      <w:pPr>
        <w:rPr>
          <w:rFonts w:ascii="Times New Roman" w:hAnsi="Times New Roman" w:cs="Times New Roman"/>
          <w:sz w:val="24"/>
          <w:szCs w:val="24"/>
        </w:rPr>
      </w:pPr>
      <w:r w:rsidRPr="00D84A55">
        <w:rPr>
          <w:rFonts w:ascii="Times New Roman" w:hAnsi="Times New Roman" w:cs="Times New Roman"/>
          <w:sz w:val="24"/>
          <w:szCs w:val="24"/>
        </w:rPr>
        <w:t>ф</w:t>
      </w:r>
      <w:r w:rsidR="003B0316" w:rsidRPr="00D84A55">
        <w:rPr>
          <w:rFonts w:ascii="Times New Roman" w:hAnsi="Times New Roman" w:cs="Times New Roman"/>
          <w:sz w:val="24"/>
          <w:szCs w:val="24"/>
        </w:rPr>
        <w:t>ормирование представлений о том, что такое духовное служение</w:t>
      </w:r>
    </w:p>
    <w:p w14:paraId="54F50B99" w14:textId="77777777" w:rsidR="006E1DC7" w:rsidRDefault="006E1DC7" w:rsidP="00D84A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54A173" w14:textId="7193FA45" w:rsidR="003B0316" w:rsidRPr="00B845BC" w:rsidRDefault="003B0316" w:rsidP="00D84A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 «Пастырь добрый»</w:t>
      </w:r>
      <w:r w:rsidR="00D84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9AAF02C" w14:textId="4380F5B5" w:rsidR="003B0316" w:rsidRPr="00B845BC" w:rsidRDefault="003B0316" w:rsidP="00417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Изучить жизненный путь Иоанна Кронштадтского.</w:t>
      </w:r>
    </w:p>
    <w:p w14:paraId="455F0469" w14:textId="51E81988" w:rsidR="003B0316" w:rsidRPr="00B845BC" w:rsidRDefault="003B0316" w:rsidP="00417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>Познакомит</w:t>
      </w:r>
      <w:r w:rsidR="00FB6C5B" w:rsidRPr="00B845BC">
        <w:rPr>
          <w:rFonts w:ascii="Times New Roman" w:hAnsi="Times New Roman" w:cs="Times New Roman"/>
          <w:sz w:val="24"/>
          <w:szCs w:val="24"/>
        </w:rPr>
        <w:t>ь</w:t>
      </w:r>
      <w:r w:rsidRPr="00B845BC">
        <w:rPr>
          <w:rFonts w:ascii="Times New Roman" w:hAnsi="Times New Roman" w:cs="Times New Roman"/>
          <w:sz w:val="24"/>
          <w:szCs w:val="24"/>
        </w:rPr>
        <w:t xml:space="preserve"> школьников с духовным наследием </w:t>
      </w:r>
      <w:r w:rsidR="00FB6C5B" w:rsidRPr="00B845BC">
        <w:rPr>
          <w:rFonts w:ascii="Times New Roman" w:hAnsi="Times New Roman" w:cs="Times New Roman"/>
          <w:sz w:val="24"/>
          <w:szCs w:val="24"/>
        </w:rPr>
        <w:t>Пастыря</w:t>
      </w:r>
    </w:p>
    <w:p w14:paraId="21F04A5D" w14:textId="6A1D6EA1" w:rsidR="003B0316" w:rsidRDefault="003B0316" w:rsidP="004173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BC">
        <w:rPr>
          <w:rFonts w:ascii="Times New Roman" w:hAnsi="Times New Roman" w:cs="Times New Roman"/>
          <w:sz w:val="24"/>
          <w:szCs w:val="24"/>
        </w:rPr>
        <w:t xml:space="preserve">Дать представление о высокой роли </w:t>
      </w:r>
      <w:r w:rsidR="00FB6C5B" w:rsidRPr="00B845BC">
        <w:rPr>
          <w:rFonts w:ascii="Times New Roman" w:hAnsi="Times New Roman" w:cs="Times New Roman"/>
          <w:sz w:val="24"/>
          <w:szCs w:val="24"/>
        </w:rPr>
        <w:t xml:space="preserve">Святого </w:t>
      </w:r>
      <w:r w:rsidR="005C6358" w:rsidRPr="00B845BC">
        <w:rPr>
          <w:rFonts w:ascii="Times New Roman" w:hAnsi="Times New Roman" w:cs="Times New Roman"/>
          <w:sz w:val="24"/>
          <w:szCs w:val="24"/>
        </w:rPr>
        <w:t xml:space="preserve">в изменении жизни </w:t>
      </w:r>
      <w:proofErr w:type="spellStart"/>
      <w:r w:rsidR="005C6358" w:rsidRPr="00B845BC">
        <w:rPr>
          <w:rFonts w:ascii="Times New Roman" w:hAnsi="Times New Roman" w:cs="Times New Roman"/>
          <w:sz w:val="24"/>
          <w:szCs w:val="24"/>
        </w:rPr>
        <w:t>кронштадцев</w:t>
      </w:r>
      <w:proofErr w:type="spellEnd"/>
      <w:r w:rsidR="005C6358" w:rsidRPr="00B845BC">
        <w:rPr>
          <w:rFonts w:ascii="Times New Roman" w:hAnsi="Times New Roman" w:cs="Times New Roman"/>
          <w:sz w:val="24"/>
          <w:szCs w:val="24"/>
        </w:rPr>
        <w:t xml:space="preserve"> и Кронштадта.</w:t>
      </w:r>
    </w:p>
    <w:p w14:paraId="0629FECB" w14:textId="77777777" w:rsidR="00D84A55" w:rsidRPr="00D84A55" w:rsidRDefault="00D84A55" w:rsidP="00D84A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928954" w14:textId="3772185E" w:rsidR="000C0F0A" w:rsidRPr="00B845BC" w:rsidRDefault="00C05CBF" w:rsidP="00316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9462676"/>
      <w:bookmarkStart w:id="5" w:name="_Hlk129971383"/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 И СРОКИ РЕАЛИЗАЦИИ</w:t>
      </w:r>
    </w:p>
    <w:bookmarkEnd w:id="4"/>
    <w:p w14:paraId="0E1574D6" w14:textId="77777777" w:rsidR="002739BA" w:rsidRPr="00B845BC" w:rsidRDefault="002739BA" w:rsidP="0041731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6237"/>
        <w:gridCol w:w="2409"/>
      </w:tblGrid>
      <w:tr w:rsidR="00316C05" w:rsidRPr="00B845BC" w14:paraId="39BEA689" w14:textId="77777777" w:rsidTr="00316C05">
        <w:tc>
          <w:tcPr>
            <w:tcW w:w="988" w:type="dxa"/>
          </w:tcPr>
          <w:bookmarkEnd w:id="5"/>
          <w:p w14:paraId="229312AE" w14:textId="4CEE368D" w:rsidR="00316C05" w:rsidRPr="00B845BC" w:rsidRDefault="00316C05" w:rsidP="004173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8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N </w:t>
            </w:r>
            <w:r w:rsidRPr="00B8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7B9A9787" w14:textId="77777777" w:rsidR="00316C05" w:rsidRDefault="00316C05" w:rsidP="00D84A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Элементы содержания, деятельность учащихся</w:t>
            </w:r>
          </w:p>
          <w:p w14:paraId="7F406510" w14:textId="793183CF" w:rsidR="00D84A55" w:rsidRPr="00B845BC" w:rsidRDefault="00D84A55" w:rsidP="004173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A345EE" w14:textId="140814BE" w:rsidR="00316C05" w:rsidRPr="00B845BC" w:rsidRDefault="00316C05" w:rsidP="00D84A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</w:tr>
      <w:tr w:rsidR="00316C05" w:rsidRPr="00B845BC" w14:paraId="2A66B03D" w14:textId="77777777" w:rsidTr="00316C05">
        <w:tc>
          <w:tcPr>
            <w:tcW w:w="988" w:type="dxa"/>
          </w:tcPr>
          <w:p w14:paraId="62079EE6" w14:textId="779D294B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0DE834D" w14:textId="77777777" w:rsidR="00316C05" w:rsidRDefault="00316C05" w:rsidP="00D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Аркадия </w:t>
            </w: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Мамонтова «Святой» с последующим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7C22F" w14:textId="2391866B" w:rsidR="00D84A55" w:rsidRPr="00B845BC" w:rsidRDefault="00D84A55" w:rsidP="00D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A6D5D8" w14:textId="3BAF41AB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C05" w:rsidRPr="00B845BC">
              <w:rPr>
                <w:rFonts w:ascii="Times New Roman" w:hAnsi="Times New Roman" w:cs="Times New Roman"/>
                <w:sz w:val="24"/>
                <w:szCs w:val="24"/>
              </w:rPr>
              <w:t>ентябрь 2022 года</w:t>
            </w:r>
          </w:p>
        </w:tc>
      </w:tr>
      <w:tr w:rsidR="00316C05" w:rsidRPr="00B845BC" w14:paraId="6540E039" w14:textId="77777777" w:rsidTr="00316C05">
        <w:tc>
          <w:tcPr>
            <w:tcW w:w="988" w:type="dxa"/>
          </w:tcPr>
          <w:p w14:paraId="4083D5CC" w14:textId="6B710432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1CADD172" w14:textId="3FD3E3BA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«Я видел этот храм во сне…»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(служение Иоанна Кронштадтского настоятелем в Андреевском соборе Кронштадта)</w:t>
            </w:r>
          </w:p>
        </w:tc>
        <w:tc>
          <w:tcPr>
            <w:tcW w:w="2409" w:type="dxa"/>
          </w:tcPr>
          <w:p w14:paraId="43DBE083" w14:textId="6CE6AAF8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C05">
              <w:rPr>
                <w:rFonts w:ascii="Times New Roman" w:hAnsi="Times New Roman" w:cs="Times New Roman"/>
                <w:sz w:val="24"/>
                <w:szCs w:val="24"/>
              </w:rPr>
              <w:t>ентябрь 2022 года</w:t>
            </w:r>
          </w:p>
        </w:tc>
      </w:tr>
      <w:tr w:rsidR="00316C05" w:rsidRPr="00B845BC" w14:paraId="2EC7E006" w14:textId="77777777" w:rsidTr="00316C05">
        <w:tc>
          <w:tcPr>
            <w:tcW w:w="988" w:type="dxa"/>
          </w:tcPr>
          <w:p w14:paraId="04E6D45C" w14:textId="55BE0734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66D853F" w14:textId="04AAC28A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Занятие «Сердце Христу, жизнь —ближним» (духовное служение и гуманистическая деятельность Иоанна Кронштадтского)</w:t>
            </w:r>
          </w:p>
        </w:tc>
        <w:tc>
          <w:tcPr>
            <w:tcW w:w="2409" w:type="dxa"/>
          </w:tcPr>
          <w:p w14:paraId="67E09BDA" w14:textId="0CF7E1BA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C05">
              <w:rPr>
                <w:rFonts w:ascii="Times New Roman" w:hAnsi="Times New Roman" w:cs="Times New Roman"/>
                <w:sz w:val="24"/>
                <w:szCs w:val="24"/>
              </w:rPr>
              <w:t>ктябрь 2022 года</w:t>
            </w:r>
          </w:p>
        </w:tc>
      </w:tr>
      <w:tr w:rsidR="00316C05" w:rsidRPr="00B845BC" w14:paraId="5B4325D6" w14:textId="77777777" w:rsidTr="00316C05">
        <w:tc>
          <w:tcPr>
            <w:tcW w:w="988" w:type="dxa"/>
          </w:tcPr>
          <w:p w14:paraId="44EA1A40" w14:textId="573F7789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5FF87F58" w14:textId="77777777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Книга «Жизнь во Христе» — духовное наследие Святого. Групповое чтение наиболее ярких страниц издания.</w:t>
            </w:r>
          </w:p>
          <w:p w14:paraId="63FDDB72" w14:textId="135FDEF1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19AE5F" w14:textId="0F577725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</w:tr>
      <w:tr w:rsidR="00316C05" w:rsidRPr="00B845BC" w14:paraId="6313A16C" w14:textId="77777777" w:rsidTr="00316C05">
        <w:tc>
          <w:tcPr>
            <w:tcW w:w="988" w:type="dxa"/>
          </w:tcPr>
          <w:p w14:paraId="3A0F6CD7" w14:textId="4CC71070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618B163B" w14:textId="77777777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Кронштадта, изучение экспозиции, посвящённой Иоанну Кронштадтскому.</w:t>
            </w:r>
          </w:p>
          <w:p w14:paraId="7CCF55BC" w14:textId="5B3A2ADC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9B2628" w14:textId="0D669FBA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</w:tr>
      <w:tr w:rsidR="00316C05" w:rsidRPr="00B845BC" w14:paraId="765DE9C2" w14:textId="77777777" w:rsidTr="00316C05">
        <w:tc>
          <w:tcPr>
            <w:tcW w:w="988" w:type="dxa"/>
          </w:tcPr>
          <w:p w14:paraId="0324A4B9" w14:textId="33928649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</w:tcPr>
          <w:p w14:paraId="38722B63" w14:textId="0DEC4D85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«Иоанн </w:t>
            </w:r>
            <w:proofErr w:type="spellStart"/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» из цикла «</w:t>
            </w:r>
            <w:r w:rsidR="00D84A55">
              <w:rPr>
                <w:rFonts w:ascii="Times New Roman" w:hAnsi="Times New Roman" w:cs="Times New Roman"/>
                <w:sz w:val="24"/>
                <w:szCs w:val="24"/>
              </w:rPr>
              <w:t xml:space="preserve">Живые </w:t>
            </w:r>
            <w:proofErr w:type="spellStart"/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Мемории</w:t>
            </w:r>
            <w:proofErr w:type="spellEnd"/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» 2 сезон, 2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4A55" w:rsidRPr="00D84A55">
              <w:rPr>
                <w:rFonts w:ascii="Times New Roman" w:hAnsi="Times New Roman" w:cs="Times New Roman"/>
                <w:sz w:val="24"/>
                <w:szCs w:val="24"/>
              </w:rPr>
              <w:t xml:space="preserve">Ариадна </w:t>
            </w:r>
            <w:proofErr w:type="spellStart"/>
            <w:r w:rsidR="00D84A55" w:rsidRPr="00D84A55">
              <w:rPr>
                <w:rFonts w:ascii="Times New Roman" w:hAnsi="Times New Roman" w:cs="Times New Roman"/>
                <w:sz w:val="24"/>
                <w:szCs w:val="24"/>
              </w:rPr>
              <w:t>Тыркова</w:t>
            </w:r>
            <w:proofErr w:type="spellEnd"/>
            <w:r w:rsidR="00D84A55" w:rsidRPr="00D84A55">
              <w:rPr>
                <w:rFonts w:ascii="Times New Roman" w:hAnsi="Times New Roman" w:cs="Times New Roman"/>
                <w:sz w:val="24"/>
                <w:szCs w:val="24"/>
              </w:rPr>
              <w:t>-Вильямс</w:t>
            </w:r>
            <w:r w:rsidR="00D8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A55" w:rsidRPr="00D84A55">
              <w:rPr>
                <w:rFonts w:ascii="Times New Roman" w:hAnsi="Times New Roman" w:cs="Times New Roman"/>
                <w:sz w:val="24"/>
                <w:szCs w:val="24"/>
              </w:rPr>
              <w:t xml:space="preserve"> Читает Полина Агуреева</w:t>
            </w:r>
            <w:r w:rsidR="00D84A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4A55" w:rsidRPr="00D8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DA">
              <w:rPr>
                <w:rFonts w:ascii="Times New Roman" w:hAnsi="Times New Roman" w:cs="Times New Roman"/>
                <w:sz w:val="24"/>
                <w:szCs w:val="24"/>
              </w:rPr>
              <w:t>и последующее обсуждение</w:t>
            </w:r>
          </w:p>
          <w:p w14:paraId="2FD003AE" w14:textId="14591473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1F76E" w14:textId="6ACA228D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</w:tr>
      <w:tr w:rsidR="00316C05" w:rsidRPr="00B845BC" w14:paraId="48900329" w14:textId="77777777" w:rsidTr="00316C05">
        <w:tc>
          <w:tcPr>
            <w:tcW w:w="988" w:type="dxa"/>
          </w:tcPr>
          <w:p w14:paraId="0BDDBD87" w14:textId="2D98B603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6CFCE2AE" w14:textId="77777777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Конкурс рисунков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Святом</w:t>
            </w: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 и милосердия»</w:t>
            </w:r>
          </w:p>
          <w:p w14:paraId="54BC95DF" w14:textId="32A487DC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4C34BD" w14:textId="783801ED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</w:tr>
      <w:tr w:rsidR="00316C05" w:rsidRPr="00B845BC" w14:paraId="60AFA38D" w14:textId="77777777" w:rsidTr="00316C05">
        <w:tc>
          <w:tcPr>
            <w:tcW w:w="988" w:type="dxa"/>
          </w:tcPr>
          <w:p w14:paraId="45090C86" w14:textId="3399C4FA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3EF35964" w14:textId="77777777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Экскурсия в Кронштадте по местам, связанными с жизнью и служением Иоанна Кронштадтского</w:t>
            </w:r>
          </w:p>
          <w:p w14:paraId="07323DC9" w14:textId="0EF743DE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5255BA" w14:textId="2A84BE9E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316C05" w:rsidRPr="00B845BC" w14:paraId="4A2ECEEC" w14:textId="77777777" w:rsidTr="00316C05">
        <w:tc>
          <w:tcPr>
            <w:tcW w:w="988" w:type="dxa"/>
          </w:tcPr>
          <w:p w14:paraId="66918545" w14:textId="205F0C54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6995CB48" w14:textId="08E712F2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Посещение музея-квартиры Иоанна Кронштадтского</w:t>
            </w:r>
          </w:p>
          <w:p w14:paraId="10D6F806" w14:textId="77777777" w:rsidR="00D84A55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942F" w14:textId="46453F2F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213659" w14:textId="033584C4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</w:tr>
      <w:tr w:rsidR="00316C05" w:rsidRPr="00B845BC" w14:paraId="01E0EADC" w14:textId="77777777" w:rsidTr="00316C05">
        <w:tc>
          <w:tcPr>
            <w:tcW w:w="988" w:type="dxa"/>
          </w:tcPr>
          <w:p w14:paraId="29D3AD5E" w14:textId="3C383A1C" w:rsidR="00316C05" w:rsidRPr="00B845BC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69E1095F" w14:textId="77777777" w:rsidR="00316C05" w:rsidRDefault="00316C0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BC">
              <w:rPr>
                <w:rFonts w:ascii="Times New Roman" w:hAnsi="Times New Roman" w:cs="Times New Roman"/>
                <w:sz w:val="24"/>
                <w:szCs w:val="24"/>
              </w:rPr>
              <w:t>«Круглый стол», посвящённый Дню памяти Иоанна Кронштадтского</w:t>
            </w:r>
          </w:p>
          <w:p w14:paraId="38AEC026" w14:textId="21F5B302" w:rsidR="00D84A5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F6D89D" w14:textId="3A55013E" w:rsidR="00316C05" w:rsidRPr="00B845BC" w:rsidRDefault="00D84A55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C05">
              <w:rPr>
                <w:rFonts w:ascii="Times New Roman" w:hAnsi="Times New Roman" w:cs="Times New Roman"/>
                <w:sz w:val="24"/>
                <w:szCs w:val="24"/>
              </w:rPr>
              <w:t>екабрь 2022 года</w:t>
            </w:r>
          </w:p>
        </w:tc>
      </w:tr>
      <w:tr w:rsidR="006E1DC7" w:rsidRPr="00B845BC" w14:paraId="2BC4AE5A" w14:textId="77777777" w:rsidTr="00316C05">
        <w:tc>
          <w:tcPr>
            <w:tcW w:w="988" w:type="dxa"/>
          </w:tcPr>
          <w:p w14:paraId="40B4E794" w14:textId="673375B9" w:rsidR="006E1DC7" w:rsidRPr="00B845BC" w:rsidRDefault="006E1DC7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7724EF61" w14:textId="44746703" w:rsidR="006E1DC7" w:rsidRPr="00B845BC" w:rsidRDefault="006E1DC7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программе «Пастырь добрый». Награждение победителей конкурса рисунков и активных участников проекта</w:t>
            </w:r>
          </w:p>
        </w:tc>
        <w:tc>
          <w:tcPr>
            <w:tcW w:w="2409" w:type="dxa"/>
          </w:tcPr>
          <w:p w14:paraId="5F005B8A" w14:textId="08DBC151" w:rsidR="006E1DC7" w:rsidRDefault="006E1DC7" w:rsidP="004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</w:tr>
    </w:tbl>
    <w:p w14:paraId="47EB68A9" w14:textId="28F92E4E" w:rsidR="002739BA" w:rsidRDefault="002739BA" w:rsidP="00417310">
      <w:pPr>
        <w:rPr>
          <w:rFonts w:ascii="Times New Roman" w:hAnsi="Times New Roman" w:cs="Times New Roman"/>
          <w:sz w:val="32"/>
          <w:szCs w:val="32"/>
        </w:rPr>
      </w:pPr>
    </w:p>
    <w:p w14:paraId="7A7225B9" w14:textId="081E1DAD" w:rsidR="004E25B4" w:rsidRPr="00C05CBF" w:rsidRDefault="004E25B4" w:rsidP="0041731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66525E1" w14:textId="1A07DDE1" w:rsidR="004E25B4" w:rsidRPr="00C05CBF" w:rsidRDefault="004E25B4" w:rsidP="004E2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B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программы «Пастырь добрый»</w:t>
      </w:r>
    </w:p>
    <w:p w14:paraId="3AD7B20B" w14:textId="3365ACC7" w:rsidR="004E25B4" w:rsidRDefault="004E25B4" w:rsidP="004E2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E25B4">
        <w:rPr>
          <w:rFonts w:ascii="Times New Roman" w:hAnsi="Times New Roman" w:cs="Times New Roman"/>
          <w:sz w:val="24"/>
          <w:szCs w:val="24"/>
        </w:rPr>
        <w:t>моциональное освоение знаний о жизни и деятельности Иоанна Кронштадтского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0A4058" w14:textId="7428F3F5" w:rsidR="004E25B4" w:rsidRDefault="004E25B4" w:rsidP="004E2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познавательного интереса учащихся к культуре родной страны;</w:t>
      </w:r>
    </w:p>
    <w:p w14:paraId="62240061" w14:textId="3036B3A9" w:rsidR="004E25B4" w:rsidRDefault="004E25B4" w:rsidP="004E2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осмысления учениками роли и места человека в судьбе Отечества;</w:t>
      </w:r>
    </w:p>
    <w:p w14:paraId="3D973728" w14:textId="793A69E3" w:rsidR="004E25B4" w:rsidRDefault="004E25B4" w:rsidP="004E2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совместной деятельности учеников в освоении культурного пространства</w:t>
      </w:r>
      <w:r w:rsidR="006713DA">
        <w:rPr>
          <w:rFonts w:ascii="Times New Roman" w:hAnsi="Times New Roman" w:cs="Times New Roman"/>
          <w:sz w:val="24"/>
          <w:szCs w:val="24"/>
        </w:rPr>
        <w:t>;</w:t>
      </w:r>
    </w:p>
    <w:p w14:paraId="50FD27CB" w14:textId="700BE678" w:rsidR="006713DA" w:rsidRDefault="006713DA" w:rsidP="004E2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коммуникативной культуры школьников</w:t>
      </w:r>
    </w:p>
    <w:p w14:paraId="13957891" w14:textId="37B9D2FB" w:rsidR="006713DA" w:rsidRDefault="006713DA" w:rsidP="006713DA">
      <w:pPr>
        <w:rPr>
          <w:rFonts w:ascii="Times New Roman" w:hAnsi="Times New Roman" w:cs="Times New Roman"/>
          <w:sz w:val="24"/>
          <w:szCs w:val="24"/>
        </w:rPr>
      </w:pPr>
    </w:p>
    <w:p w14:paraId="6EDFC537" w14:textId="199DCD9D" w:rsidR="006713DA" w:rsidRDefault="006713DA" w:rsidP="006713DA">
      <w:pPr>
        <w:rPr>
          <w:rFonts w:ascii="Times New Roman" w:hAnsi="Times New Roman" w:cs="Times New Roman"/>
          <w:sz w:val="24"/>
          <w:szCs w:val="24"/>
        </w:rPr>
      </w:pPr>
    </w:p>
    <w:p w14:paraId="55E5B29C" w14:textId="6801FBD0" w:rsidR="006713DA" w:rsidRDefault="006713DA" w:rsidP="006713DA">
      <w:pPr>
        <w:rPr>
          <w:rFonts w:ascii="Times New Roman" w:hAnsi="Times New Roman" w:cs="Times New Roman"/>
          <w:sz w:val="24"/>
          <w:szCs w:val="24"/>
        </w:rPr>
      </w:pPr>
    </w:p>
    <w:p w14:paraId="566B7938" w14:textId="40E7A749" w:rsidR="006713DA" w:rsidRDefault="00381263" w:rsidP="002B1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26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 и интернет-</w:t>
      </w:r>
      <w:r w:rsidR="002B16A0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</w:p>
    <w:p w14:paraId="2684D137" w14:textId="119A07C9" w:rsidR="006713DA" w:rsidRPr="005E15E1" w:rsidRDefault="006713DA" w:rsidP="006713DA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r w:rsidRPr="002B16A0">
        <w:rPr>
          <w:rStyle w:val="c2"/>
          <w:color w:val="000000"/>
        </w:rPr>
        <w:t>Данилюк А.Я., Кондаков А.М., Тишков В.А</w:t>
      </w:r>
      <w:r>
        <w:rPr>
          <w:rStyle w:val="c2"/>
          <w:i/>
          <w:iCs/>
          <w:color w:val="000000"/>
        </w:rPr>
        <w:t>.</w:t>
      </w:r>
      <w:r>
        <w:rPr>
          <w:rStyle w:val="c2"/>
          <w:color w:val="000000"/>
        </w:rPr>
        <w:t> Концепция духовно-нравственного развития и воспитания личности гражданина России. М.: Просвещение, 2010.</w:t>
      </w:r>
    </w:p>
    <w:p w14:paraId="5D2963A3" w14:textId="1111C84E" w:rsidR="005E15E1" w:rsidRPr="005E15E1" w:rsidRDefault="005E15E1" w:rsidP="006713DA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r w:rsidRPr="005E15E1">
        <w:rPr>
          <w:rStyle w:val="c2"/>
          <w:color w:val="000000"/>
        </w:rPr>
        <w:t>Живой колос</w:t>
      </w:r>
      <w:r>
        <w:rPr>
          <w:rStyle w:val="c2"/>
          <w:color w:val="000000"/>
        </w:rPr>
        <w:t>. — СПб.: НП-ПРИНТ, 2008.</w:t>
      </w:r>
    </w:p>
    <w:p w14:paraId="3C752EDE" w14:textId="77777777" w:rsidR="005E15E1" w:rsidRPr="00381263" w:rsidRDefault="005E15E1" w:rsidP="005E15E1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bookmarkStart w:id="6" w:name="_Hlk130145589"/>
      <w:r>
        <w:rPr>
          <w:rStyle w:val="c2"/>
          <w:color w:val="000000"/>
        </w:rPr>
        <w:t>Кронштадтский пастырь. Церковно-исторический альманах. — М.: Отчий дом, 2010.</w:t>
      </w:r>
    </w:p>
    <w:p w14:paraId="3EEA53EE" w14:textId="6DB32661" w:rsidR="005E15E1" w:rsidRPr="001B7DE3" w:rsidRDefault="005E15E1" w:rsidP="005E15E1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</w:rPr>
        <w:t>Митрополит Вениамин (Федченков) Отец Иоанн Кронштадтский. —  С</w:t>
      </w:r>
      <w:r w:rsidR="002B16A0">
        <w:rPr>
          <w:rStyle w:val="c2"/>
          <w:color w:val="000000"/>
        </w:rPr>
        <w:t>Пб.:</w:t>
      </w:r>
      <w:r>
        <w:rPr>
          <w:rStyle w:val="c2"/>
          <w:color w:val="000000"/>
        </w:rPr>
        <w:t xml:space="preserve"> </w:t>
      </w:r>
      <w:r w:rsidR="002B16A0">
        <w:rPr>
          <w:rStyle w:val="c2"/>
          <w:color w:val="000000"/>
        </w:rPr>
        <w:t>ВОСКРЕСЕН</w:t>
      </w:r>
      <w:r w:rsidR="002B16A0">
        <w:rPr>
          <w:rStyle w:val="c2"/>
          <w:color w:val="000000"/>
          <w:lang w:val="en-US"/>
        </w:rPr>
        <w:t>I</w:t>
      </w:r>
      <w:r w:rsidR="002B16A0">
        <w:rPr>
          <w:rStyle w:val="c2"/>
          <w:color w:val="000000"/>
        </w:rPr>
        <w:t xml:space="preserve">Е, </w:t>
      </w:r>
      <w:r>
        <w:rPr>
          <w:rStyle w:val="c2"/>
          <w:color w:val="000000"/>
        </w:rPr>
        <w:t>2005.</w:t>
      </w:r>
    </w:p>
    <w:p w14:paraId="63AB2003" w14:textId="77777777" w:rsidR="005E15E1" w:rsidRPr="005E15E1" w:rsidRDefault="005E15E1" w:rsidP="005E15E1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Моя жизнь во Христе. — М.: Сибирская </w:t>
      </w:r>
      <w:proofErr w:type="spellStart"/>
      <w:r>
        <w:rPr>
          <w:rStyle w:val="c2"/>
          <w:color w:val="000000"/>
        </w:rPr>
        <w:t>благозвонница</w:t>
      </w:r>
      <w:proofErr w:type="spellEnd"/>
      <w:r>
        <w:rPr>
          <w:rStyle w:val="c2"/>
          <w:color w:val="000000"/>
        </w:rPr>
        <w:t>. 2011.</w:t>
      </w:r>
    </w:p>
    <w:p w14:paraId="7D365BDF" w14:textId="35E102A8" w:rsidR="006056C6" w:rsidRPr="00FA5A3B" w:rsidRDefault="005E15E1" w:rsidP="006056C6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  <w:sz w:val="20"/>
          <w:szCs w:val="20"/>
        </w:rPr>
      </w:pPr>
      <w:r w:rsidRPr="00381263">
        <w:rPr>
          <w:rStyle w:val="c2"/>
          <w:color w:val="000000"/>
        </w:rPr>
        <w:t>Святой праведный отец Иоанн Кронштадтский</w:t>
      </w:r>
      <w:r>
        <w:rPr>
          <w:rStyle w:val="c2"/>
          <w:color w:val="000000"/>
        </w:rPr>
        <w:t>: Воспоминания самовидцев. — М.: Отчий дом, 2011</w:t>
      </w:r>
      <w:r w:rsidR="002B16A0">
        <w:rPr>
          <w:rStyle w:val="c2"/>
          <w:color w:val="000000"/>
        </w:rPr>
        <w:t>.</w:t>
      </w:r>
    </w:p>
    <w:p w14:paraId="029148AB" w14:textId="77777777" w:rsidR="00FA5A3B" w:rsidRDefault="0031726B" w:rsidP="00FA5A3B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</w:rPr>
      </w:pPr>
      <w:hyperlink r:id="rId8" w:history="1">
        <w:r w:rsidR="00FA5A3B" w:rsidRPr="006056C6">
          <w:rPr>
            <w:rStyle w:val="a9"/>
            <w:lang w:val="en-US"/>
          </w:rPr>
          <w:t>https</w:t>
        </w:r>
        <w:r w:rsidR="00FA5A3B" w:rsidRPr="006056C6">
          <w:rPr>
            <w:rStyle w:val="a9"/>
          </w:rPr>
          <w:t>://</w:t>
        </w:r>
        <w:proofErr w:type="spellStart"/>
        <w:r w:rsidR="00FA5A3B" w:rsidRPr="006056C6">
          <w:rPr>
            <w:rStyle w:val="a9"/>
            <w:lang w:val="en-US"/>
          </w:rPr>
          <w:t>imonspb</w:t>
        </w:r>
        <w:proofErr w:type="spellEnd"/>
        <w:r w:rsidR="00FA5A3B" w:rsidRPr="006056C6">
          <w:rPr>
            <w:rStyle w:val="a9"/>
          </w:rPr>
          <w:t>.</w:t>
        </w:r>
        <w:proofErr w:type="spellStart"/>
        <w:r w:rsidR="00FA5A3B" w:rsidRPr="006056C6">
          <w:rPr>
            <w:rStyle w:val="a9"/>
            <w:lang w:val="en-US"/>
          </w:rPr>
          <w:t>ru</w:t>
        </w:r>
        <w:proofErr w:type="spellEnd"/>
        <w:r w:rsidR="00FA5A3B" w:rsidRPr="006056C6">
          <w:rPr>
            <w:rStyle w:val="a9"/>
          </w:rPr>
          <w:t>/</w:t>
        </w:r>
        <w:proofErr w:type="spellStart"/>
        <w:r w:rsidR="00FA5A3B" w:rsidRPr="006056C6">
          <w:rPr>
            <w:rStyle w:val="a9"/>
            <w:lang w:val="en-US"/>
          </w:rPr>
          <w:t>sv</w:t>
        </w:r>
        <w:proofErr w:type="spellEnd"/>
        <w:r w:rsidR="00FA5A3B" w:rsidRPr="006056C6">
          <w:rPr>
            <w:rStyle w:val="a9"/>
          </w:rPr>
          <w:t>-</w:t>
        </w:r>
        <w:proofErr w:type="spellStart"/>
        <w:r w:rsidR="00FA5A3B" w:rsidRPr="006056C6">
          <w:rPr>
            <w:rStyle w:val="a9"/>
            <w:lang w:val="en-US"/>
          </w:rPr>
          <w:t>prav</w:t>
        </w:r>
        <w:proofErr w:type="spellEnd"/>
        <w:r w:rsidR="00FA5A3B" w:rsidRPr="006056C6">
          <w:rPr>
            <w:rStyle w:val="a9"/>
          </w:rPr>
          <w:t>-</w:t>
        </w:r>
        <w:proofErr w:type="spellStart"/>
        <w:r w:rsidR="00FA5A3B" w:rsidRPr="006056C6">
          <w:rPr>
            <w:rStyle w:val="a9"/>
            <w:lang w:val="en-US"/>
          </w:rPr>
          <w:t>ioann</w:t>
        </w:r>
        <w:proofErr w:type="spellEnd"/>
        <w:r w:rsidR="00FA5A3B" w:rsidRPr="006056C6">
          <w:rPr>
            <w:rStyle w:val="a9"/>
          </w:rPr>
          <w:t>-</w:t>
        </w:r>
        <w:proofErr w:type="spellStart"/>
        <w:r w:rsidR="00FA5A3B" w:rsidRPr="006056C6">
          <w:rPr>
            <w:rStyle w:val="a9"/>
            <w:lang w:val="en-US"/>
          </w:rPr>
          <w:t>kronshtadtskiy</w:t>
        </w:r>
        <w:proofErr w:type="spellEnd"/>
        <w:r w:rsidR="00FA5A3B" w:rsidRPr="006056C6">
          <w:rPr>
            <w:rStyle w:val="a9"/>
          </w:rPr>
          <w:t>/</w:t>
        </w:r>
      </w:hyperlink>
    </w:p>
    <w:p w14:paraId="6FDD8E80" w14:textId="77777777" w:rsidR="00FA5A3B" w:rsidRDefault="0031726B" w:rsidP="00FA5A3B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</w:rPr>
      </w:pPr>
      <w:hyperlink r:id="rId9" w:history="1">
        <w:r w:rsidR="00FA5A3B" w:rsidRPr="008A113C">
          <w:rPr>
            <w:rStyle w:val="a9"/>
          </w:rPr>
          <w:t>https://www.youtube.com/watch?v=ASXPW0lYgDA</w:t>
        </w:r>
      </w:hyperlink>
    </w:p>
    <w:p w14:paraId="28C767B9" w14:textId="62C461FE" w:rsidR="00FA5A3B" w:rsidRDefault="0031726B" w:rsidP="00B2334B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</w:rPr>
      </w:pPr>
      <w:hyperlink r:id="rId10" w:history="1">
        <w:r w:rsidR="00FA5A3B" w:rsidRPr="008A113C">
          <w:rPr>
            <w:rStyle w:val="a9"/>
          </w:rPr>
          <w:t>https://www.youtube.com/watch?v=j4dH0V1hwk4</w:t>
        </w:r>
      </w:hyperlink>
      <w:r w:rsidR="006056C6" w:rsidRPr="00FA5A3B">
        <w:rPr>
          <w:rStyle w:val="c2"/>
          <w:color w:val="000000"/>
        </w:rPr>
        <w:t xml:space="preserve"> – </w:t>
      </w:r>
      <w:r w:rsidR="00C05CBF">
        <w:rPr>
          <w:rStyle w:val="c2"/>
          <w:color w:val="000000"/>
        </w:rPr>
        <w:t>«</w:t>
      </w:r>
      <w:r w:rsidR="006056C6" w:rsidRPr="00FA5A3B">
        <w:rPr>
          <w:rStyle w:val="c2"/>
          <w:color w:val="000000"/>
        </w:rPr>
        <w:t xml:space="preserve">Живые </w:t>
      </w:r>
      <w:proofErr w:type="spellStart"/>
      <w:r w:rsidR="006056C6" w:rsidRPr="00FA5A3B">
        <w:rPr>
          <w:rStyle w:val="c2"/>
          <w:color w:val="000000"/>
        </w:rPr>
        <w:t>мемории</w:t>
      </w:r>
      <w:proofErr w:type="spellEnd"/>
      <w:r w:rsidR="00C05CBF">
        <w:rPr>
          <w:rStyle w:val="c2"/>
          <w:color w:val="000000"/>
        </w:rPr>
        <w:t>»</w:t>
      </w:r>
      <w:r w:rsidR="00FA5A3B" w:rsidRPr="00FA5A3B">
        <w:rPr>
          <w:rStyle w:val="c2"/>
          <w:color w:val="000000"/>
        </w:rPr>
        <w:t xml:space="preserve">  </w:t>
      </w:r>
    </w:p>
    <w:p w14:paraId="308AE8E8" w14:textId="2F1D8F6A" w:rsidR="006056C6" w:rsidRDefault="0031726B" w:rsidP="00B2334B">
      <w:pPr>
        <w:pStyle w:val="c34"/>
        <w:numPr>
          <w:ilvl w:val="0"/>
          <w:numId w:val="3"/>
        </w:numPr>
        <w:shd w:val="clear" w:color="auto" w:fill="FFFFFF"/>
        <w:rPr>
          <w:rStyle w:val="c2"/>
          <w:color w:val="000000"/>
        </w:rPr>
      </w:pPr>
      <w:hyperlink r:id="rId11" w:history="1">
        <w:r w:rsidR="00FA5A3B" w:rsidRPr="008A113C">
          <w:rPr>
            <w:rStyle w:val="a9"/>
          </w:rPr>
          <w:t>https://www.youtube.com/watch?v=-YzgFaAqcsI</w:t>
        </w:r>
      </w:hyperlink>
      <w:r w:rsidR="006056C6" w:rsidRPr="00FA5A3B">
        <w:rPr>
          <w:rStyle w:val="c2"/>
          <w:color w:val="000000"/>
        </w:rPr>
        <w:t xml:space="preserve"> – </w:t>
      </w:r>
      <w:r w:rsidR="00C05CBF">
        <w:rPr>
          <w:rStyle w:val="c2"/>
          <w:color w:val="000000"/>
        </w:rPr>
        <w:t>ф</w:t>
      </w:r>
      <w:r w:rsidR="006056C6" w:rsidRPr="00FA5A3B">
        <w:rPr>
          <w:rStyle w:val="c2"/>
          <w:color w:val="000000"/>
        </w:rPr>
        <w:t xml:space="preserve">ильм «Святой» Аркадия </w:t>
      </w:r>
      <w:r w:rsidR="00C05CBF">
        <w:rPr>
          <w:rStyle w:val="c2"/>
          <w:color w:val="000000"/>
        </w:rPr>
        <w:t>М</w:t>
      </w:r>
      <w:r w:rsidR="006056C6" w:rsidRPr="00FA5A3B">
        <w:rPr>
          <w:rStyle w:val="c2"/>
          <w:color w:val="000000"/>
        </w:rPr>
        <w:t>амонтова</w:t>
      </w:r>
      <w:bookmarkEnd w:id="6"/>
    </w:p>
    <w:sectPr w:rsidR="006056C6" w:rsidSect="00D94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374E" w14:textId="77777777" w:rsidR="0031726B" w:rsidRDefault="0031726B" w:rsidP="00C50B5B">
      <w:pPr>
        <w:spacing w:after="0" w:line="240" w:lineRule="auto"/>
      </w:pPr>
      <w:r>
        <w:separator/>
      </w:r>
    </w:p>
  </w:endnote>
  <w:endnote w:type="continuationSeparator" w:id="0">
    <w:p w14:paraId="59695E6F" w14:textId="77777777" w:rsidR="0031726B" w:rsidRDefault="0031726B" w:rsidP="00C5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64AD" w14:textId="77777777" w:rsidR="0031726B" w:rsidRDefault="0031726B" w:rsidP="00C50B5B">
      <w:pPr>
        <w:spacing w:after="0" w:line="240" w:lineRule="auto"/>
      </w:pPr>
      <w:r>
        <w:separator/>
      </w:r>
    </w:p>
  </w:footnote>
  <w:footnote w:type="continuationSeparator" w:id="0">
    <w:p w14:paraId="29EAA9D2" w14:textId="77777777" w:rsidR="0031726B" w:rsidRDefault="0031726B" w:rsidP="00C5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C41"/>
    <w:multiLevelType w:val="hybridMultilevel"/>
    <w:tmpl w:val="39AC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D1C"/>
    <w:multiLevelType w:val="hybridMultilevel"/>
    <w:tmpl w:val="8FF08494"/>
    <w:lvl w:ilvl="0" w:tplc="C8C6D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B7603"/>
    <w:multiLevelType w:val="multilevel"/>
    <w:tmpl w:val="260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D6"/>
    <w:rsid w:val="000841D6"/>
    <w:rsid w:val="000B164F"/>
    <w:rsid w:val="000C0F0A"/>
    <w:rsid w:val="000E2CF2"/>
    <w:rsid w:val="001035A0"/>
    <w:rsid w:val="0016199D"/>
    <w:rsid w:val="001B7DE3"/>
    <w:rsid w:val="00217859"/>
    <w:rsid w:val="002739BA"/>
    <w:rsid w:val="002B16A0"/>
    <w:rsid w:val="00316C05"/>
    <w:rsid w:val="0031726B"/>
    <w:rsid w:val="0032088B"/>
    <w:rsid w:val="00323522"/>
    <w:rsid w:val="003542F9"/>
    <w:rsid w:val="00381263"/>
    <w:rsid w:val="00397A83"/>
    <w:rsid w:val="003B0316"/>
    <w:rsid w:val="00405634"/>
    <w:rsid w:val="00414C0E"/>
    <w:rsid w:val="00417310"/>
    <w:rsid w:val="00427C2D"/>
    <w:rsid w:val="004444F2"/>
    <w:rsid w:val="00457148"/>
    <w:rsid w:val="004E25B4"/>
    <w:rsid w:val="00542753"/>
    <w:rsid w:val="005C6358"/>
    <w:rsid w:val="005E15E1"/>
    <w:rsid w:val="005F3532"/>
    <w:rsid w:val="005F4104"/>
    <w:rsid w:val="006056C6"/>
    <w:rsid w:val="00613282"/>
    <w:rsid w:val="006713DA"/>
    <w:rsid w:val="006B0025"/>
    <w:rsid w:val="006B0069"/>
    <w:rsid w:val="006D781E"/>
    <w:rsid w:val="006E1DC7"/>
    <w:rsid w:val="007126DD"/>
    <w:rsid w:val="00723753"/>
    <w:rsid w:val="00757E2F"/>
    <w:rsid w:val="00775B50"/>
    <w:rsid w:val="00815B79"/>
    <w:rsid w:val="008F3258"/>
    <w:rsid w:val="009950EB"/>
    <w:rsid w:val="009C3192"/>
    <w:rsid w:val="009F7E44"/>
    <w:rsid w:val="00A561B3"/>
    <w:rsid w:val="00A93CD9"/>
    <w:rsid w:val="00AA60D6"/>
    <w:rsid w:val="00AB6E38"/>
    <w:rsid w:val="00AE1867"/>
    <w:rsid w:val="00B13CF3"/>
    <w:rsid w:val="00B22EA6"/>
    <w:rsid w:val="00B44DFA"/>
    <w:rsid w:val="00B845BC"/>
    <w:rsid w:val="00BF6B0E"/>
    <w:rsid w:val="00C05CBF"/>
    <w:rsid w:val="00C50B5B"/>
    <w:rsid w:val="00D84A55"/>
    <w:rsid w:val="00D94739"/>
    <w:rsid w:val="00DC52F9"/>
    <w:rsid w:val="00E43C3A"/>
    <w:rsid w:val="00E82D04"/>
    <w:rsid w:val="00EA6676"/>
    <w:rsid w:val="00EF7EF9"/>
    <w:rsid w:val="00F101B1"/>
    <w:rsid w:val="00F31F7B"/>
    <w:rsid w:val="00F5755B"/>
    <w:rsid w:val="00F97CE4"/>
    <w:rsid w:val="00FA5A3B"/>
    <w:rsid w:val="00FB6C5B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B14E"/>
  <w15:chartTrackingRefBased/>
  <w15:docId w15:val="{E63DA2B5-CE4D-46C8-8D81-11B2188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16"/>
    <w:pPr>
      <w:ind w:left="720"/>
      <w:contextualSpacing/>
    </w:pPr>
  </w:style>
  <w:style w:type="table" w:styleId="a4">
    <w:name w:val="Table Grid"/>
    <w:basedOn w:val="a1"/>
    <w:uiPriority w:val="39"/>
    <w:rsid w:val="000C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B5B"/>
  </w:style>
  <w:style w:type="paragraph" w:styleId="a7">
    <w:name w:val="footer"/>
    <w:basedOn w:val="a"/>
    <w:link w:val="a8"/>
    <w:uiPriority w:val="99"/>
    <w:unhideWhenUsed/>
    <w:rsid w:val="00C5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5B"/>
  </w:style>
  <w:style w:type="paragraph" w:customStyle="1" w:styleId="c34">
    <w:name w:val="c34"/>
    <w:basedOn w:val="a"/>
    <w:rsid w:val="006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13DA"/>
  </w:style>
  <w:style w:type="character" w:styleId="a9">
    <w:name w:val="Hyperlink"/>
    <w:basedOn w:val="a0"/>
    <w:uiPriority w:val="99"/>
    <w:unhideWhenUsed/>
    <w:rsid w:val="006056C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nspb.ru/sv-prav-ioann-kronshtadtski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YzgFaAqc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4dH0V1hw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XPW0lY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2C75-C713-458E-8BD9-23943B49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Найденова</dc:creator>
  <cp:keywords/>
  <dc:description/>
  <cp:lastModifiedBy>Мария Найденова</cp:lastModifiedBy>
  <cp:revision>17</cp:revision>
  <dcterms:created xsi:type="dcterms:W3CDTF">2023-02-26T19:03:00Z</dcterms:created>
  <dcterms:modified xsi:type="dcterms:W3CDTF">2023-03-19T18:14:00Z</dcterms:modified>
</cp:coreProperties>
</file>