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EA" w:rsidRPr="00745784" w:rsidRDefault="0054371F" w:rsidP="00745784">
      <w:pPr>
        <w:spacing w:before="120"/>
        <w:jc w:val="center"/>
        <w:rPr>
          <w:b/>
        </w:rPr>
      </w:pPr>
      <w:r w:rsidRPr="00974BF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57.1pt;margin-top:-.75pt;width:31.15pt;height:50.75pt;z-index:-251658752;mso-position-horizontal-relative:text;mso-position-vertical-relative:text">
            <v:imagedata r:id="rId5" o:title="bashgospeduniversitet-poluchil-federalnyy-grant-v-130-millionov-rubley_1" blacklevel="6554f"/>
          </v:shape>
        </w:pict>
      </w:r>
      <w:r w:rsidR="00284652">
        <w:rPr>
          <w:b/>
        </w:rPr>
        <w:t>27 февраля</w:t>
      </w:r>
      <w:bookmarkStart w:id="0" w:name="_GoBack"/>
      <w:bookmarkEnd w:id="0"/>
      <w:r w:rsidR="00745784" w:rsidRPr="00745784">
        <w:rPr>
          <w:b/>
        </w:rPr>
        <w:t xml:space="preserve"> 2020</w:t>
      </w:r>
      <w:r w:rsidR="00974BFD" w:rsidRPr="00974BFD">
        <w:rPr>
          <w:b/>
          <w:noProof/>
          <w:sz w:val="22"/>
          <w:szCs w:val="22"/>
        </w:rPr>
        <w:pict>
          <v:shape id="_x0000_s1045" type="#_x0000_t75" style="position:absolute;left:0;text-align:left;margin-left:1.15pt;margin-top:-.75pt;width:31.4pt;height:50.75pt;z-index:-251659776;mso-position-horizontal-relative:text;mso-position-vertical-relative:text">
            <v:imagedata r:id="rId6" o:title="bashgospeduniversitet-poluchil-federalnyy-grant-v-130-millionov-rubley_1" blacklevel="6554f"/>
          </v:shape>
        </w:pict>
      </w:r>
      <w:r w:rsidR="005E089F">
        <w:rPr>
          <w:b/>
        </w:rPr>
        <w:t xml:space="preserve"> года</w:t>
      </w:r>
    </w:p>
    <w:p w:rsidR="0054371F" w:rsidRDefault="00745784" w:rsidP="005E089F">
      <w:pPr>
        <w:tabs>
          <w:tab w:val="left" w:pos="7020"/>
        </w:tabs>
        <w:spacing w:before="240"/>
        <w:jc w:val="center"/>
        <w:rPr>
          <w:b/>
          <w:i/>
          <w:sz w:val="28"/>
          <w:szCs w:val="28"/>
        </w:rPr>
      </w:pPr>
      <w:r w:rsidRPr="00745784">
        <w:rPr>
          <w:b/>
          <w:i/>
          <w:sz w:val="28"/>
          <w:szCs w:val="28"/>
        </w:rPr>
        <w:t xml:space="preserve">Лучшие </w:t>
      </w:r>
      <w:r>
        <w:rPr>
          <w:b/>
          <w:i/>
          <w:sz w:val="28"/>
          <w:szCs w:val="28"/>
        </w:rPr>
        <w:t xml:space="preserve"> </w:t>
      </w:r>
      <w:r w:rsidRPr="00745784">
        <w:rPr>
          <w:b/>
          <w:i/>
          <w:sz w:val="28"/>
          <w:szCs w:val="28"/>
        </w:rPr>
        <w:t>практики развития познавательного</w:t>
      </w:r>
    </w:p>
    <w:p w:rsidR="00745784" w:rsidRPr="00745784" w:rsidRDefault="00745784" w:rsidP="0054371F">
      <w:pPr>
        <w:tabs>
          <w:tab w:val="left" w:pos="7020"/>
        </w:tabs>
        <w:jc w:val="center"/>
        <w:rPr>
          <w:b/>
          <w:i/>
          <w:sz w:val="28"/>
          <w:szCs w:val="28"/>
        </w:rPr>
      </w:pPr>
      <w:proofErr w:type="gramStart"/>
      <w:r w:rsidRPr="00745784">
        <w:rPr>
          <w:b/>
          <w:i/>
          <w:sz w:val="28"/>
          <w:szCs w:val="28"/>
        </w:rPr>
        <w:t>интереса обучающихся на уроках в начальных классах</w:t>
      </w:r>
      <w:proofErr w:type="gramEnd"/>
    </w:p>
    <w:p w:rsidR="005E089F" w:rsidRDefault="005E089F" w:rsidP="005E089F">
      <w:pPr>
        <w:tabs>
          <w:tab w:val="left" w:pos="7020"/>
        </w:tabs>
        <w:ind w:right="454"/>
        <w:rPr>
          <w:b/>
          <w:i/>
        </w:rPr>
      </w:pPr>
    </w:p>
    <w:p w:rsidR="00537C62" w:rsidRPr="005E089F" w:rsidRDefault="00745784" w:rsidP="005E089F">
      <w:pPr>
        <w:tabs>
          <w:tab w:val="left" w:pos="7020"/>
        </w:tabs>
        <w:ind w:right="454" w:firstLine="284"/>
        <w:rPr>
          <w:b/>
          <w:i/>
        </w:rPr>
      </w:pPr>
      <w:r w:rsidRPr="005E089F">
        <w:rPr>
          <w:b/>
          <w:i/>
        </w:rPr>
        <w:t xml:space="preserve">Место проведения – ГБОУ  </w:t>
      </w:r>
      <w:r w:rsidR="00537C62" w:rsidRPr="005E089F">
        <w:rPr>
          <w:b/>
          <w:i/>
        </w:rPr>
        <w:t>НШ-ДС № 662</w:t>
      </w:r>
    </w:p>
    <w:p w:rsidR="00571157" w:rsidRPr="005E089F" w:rsidRDefault="00571157" w:rsidP="005E089F">
      <w:pPr>
        <w:tabs>
          <w:tab w:val="left" w:pos="7020"/>
        </w:tabs>
        <w:spacing w:before="120"/>
        <w:ind w:right="454" w:firstLine="284"/>
        <w:rPr>
          <w:b/>
          <w:i/>
        </w:rPr>
      </w:pPr>
      <w:r w:rsidRPr="005E089F">
        <w:rPr>
          <w:b/>
          <w:i/>
        </w:rPr>
        <w:t>Время проведения 15.00-16.30</w:t>
      </w:r>
    </w:p>
    <w:p w:rsidR="00DB3BEA" w:rsidRPr="00D44FD1" w:rsidRDefault="00DB3BEA" w:rsidP="00D44FD1">
      <w:pPr>
        <w:tabs>
          <w:tab w:val="left" w:pos="7020"/>
        </w:tabs>
        <w:spacing w:before="240" w:after="240"/>
        <w:ind w:right="454"/>
        <w:jc w:val="center"/>
        <w:rPr>
          <w:b/>
          <w:i/>
          <w:sz w:val="22"/>
          <w:szCs w:val="22"/>
        </w:rPr>
      </w:pPr>
      <w:r w:rsidRPr="00D44FD1">
        <w:rPr>
          <w:b/>
          <w:i/>
          <w:sz w:val="22"/>
          <w:szCs w:val="22"/>
          <w:u w:val="single"/>
        </w:rPr>
        <w:t>Формат мероприятия – «круглый стол».</w:t>
      </w:r>
    </w:p>
    <w:p w:rsidR="005E089F" w:rsidRPr="00D44FD1" w:rsidRDefault="005E089F" w:rsidP="005E089F">
      <w:pPr>
        <w:tabs>
          <w:tab w:val="left" w:pos="7020"/>
        </w:tabs>
        <w:spacing w:before="120"/>
        <w:ind w:right="454"/>
        <w:jc w:val="both"/>
        <w:rPr>
          <w:b/>
          <w:i/>
          <w:sz w:val="22"/>
          <w:szCs w:val="22"/>
        </w:rPr>
      </w:pPr>
      <w:r w:rsidRPr="00D44FD1">
        <w:rPr>
          <w:b/>
          <w:i/>
          <w:sz w:val="22"/>
          <w:szCs w:val="22"/>
        </w:rPr>
        <w:t xml:space="preserve">    </w:t>
      </w:r>
      <w:r w:rsidR="00DB3BEA" w:rsidRPr="00D44FD1">
        <w:rPr>
          <w:b/>
          <w:i/>
          <w:sz w:val="22"/>
          <w:szCs w:val="22"/>
        </w:rPr>
        <w:t xml:space="preserve">Ведущий «круглого стола» -  </w:t>
      </w:r>
      <w:r w:rsidR="00143E0A" w:rsidRPr="00D44FD1">
        <w:rPr>
          <w:b/>
          <w:i/>
          <w:sz w:val="22"/>
          <w:szCs w:val="22"/>
        </w:rPr>
        <w:t xml:space="preserve">Коваленко Наталья Петровна, </w:t>
      </w:r>
    </w:p>
    <w:p w:rsidR="004C23B6" w:rsidRPr="00D44FD1" w:rsidRDefault="005E089F" w:rsidP="005E089F">
      <w:pPr>
        <w:tabs>
          <w:tab w:val="left" w:pos="7020"/>
        </w:tabs>
        <w:spacing w:after="240"/>
        <w:ind w:right="454"/>
        <w:jc w:val="both"/>
        <w:rPr>
          <w:b/>
          <w:i/>
          <w:sz w:val="22"/>
          <w:szCs w:val="22"/>
        </w:rPr>
      </w:pPr>
      <w:r w:rsidRPr="00D44FD1">
        <w:rPr>
          <w:b/>
          <w:i/>
          <w:sz w:val="22"/>
          <w:szCs w:val="22"/>
        </w:rPr>
        <w:t xml:space="preserve">    </w:t>
      </w:r>
      <w:r w:rsidR="00143E0A" w:rsidRPr="00D44FD1">
        <w:rPr>
          <w:b/>
          <w:i/>
          <w:sz w:val="22"/>
          <w:szCs w:val="22"/>
        </w:rPr>
        <w:t>учитель начальных классов ГБОУ НШ-ДС №662</w:t>
      </w:r>
    </w:p>
    <w:tbl>
      <w:tblPr>
        <w:tblW w:w="0" w:type="auto"/>
        <w:jc w:val="center"/>
        <w:tblInd w:w="28" w:type="dxa"/>
        <w:tblCellMar>
          <w:left w:w="28" w:type="dxa"/>
          <w:right w:w="28" w:type="dxa"/>
        </w:tblCellMar>
        <w:tblLook w:val="01E0"/>
      </w:tblPr>
      <w:tblGrid>
        <w:gridCol w:w="7371"/>
      </w:tblGrid>
      <w:tr w:rsidR="00571157" w:rsidRPr="00685F9C" w:rsidTr="0054371F">
        <w:trPr>
          <w:trHeight w:val="273"/>
          <w:jc w:val="center"/>
        </w:trPr>
        <w:tc>
          <w:tcPr>
            <w:tcW w:w="7371" w:type="dxa"/>
            <w:vAlign w:val="bottom"/>
          </w:tcPr>
          <w:p w:rsidR="00571157" w:rsidRDefault="0054371F" w:rsidP="00DB3B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571157" w:rsidRPr="00DB3BEA">
              <w:rPr>
                <w:b/>
                <w:sz w:val="22"/>
                <w:szCs w:val="22"/>
              </w:rPr>
              <w:t>егистрация участников</w:t>
            </w:r>
            <w:r w:rsidR="00143E0A">
              <w:rPr>
                <w:b/>
                <w:sz w:val="22"/>
                <w:szCs w:val="22"/>
              </w:rPr>
              <w:t xml:space="preserve"> -14.30 – 15.00</w:t>
            </w:r>
          </w:p>
          <w:p w:rsidR="00571157" w:rsidRPr="00685F9C" w:rsidRDefault="00571157" w:rsidP="00DB3BEA">
            <w:pPr>
              <w:rPr>
                <w:b/>
                <w:sz w:val="22"/>
                <w:szCs w:val="22"/>
              </w:rPr>
            </w:pPr>
          </w:p>
        </w:tc>
      </w:tr>
      <w:tr w:rsidR="00571157" w:rsidRPr="008B7B68" w:rsidTr="0054371F">
        <w:trPr>
          <w:trHeight w:val="273"/>
          <w:jc w:val="center"/>
        </w:trPr>
        <w:tc>
          <w:tcPr>
            <w:tcW w:w="7371" w:type="dxa"/>
            <w:vAlign w:val="bottom"/>
          </w:tcPr>
          <w:p w:rsidR="00571157" w:rsidRPr="00685F9C" w:rsidRDefault="00571157" w:rsidP="00DB3BEA">
            <w:pPr>
              <w:rPr>
                <w:b/>
                <w:sz w:val="22"/>
                <w:szCs w:val="22"/>
              </w:rPr>
            </w:pPr>
            <w:r w:rsidRPr="00685F9C">
              <w:rPr>
                <w:b/>
                <w:sz w:val="22"/>
                <w:szCs w:val="22"/>
              </w:rPr>
              <w:t xml:space="preserve">Приветственное слово – </w:t>
            </w:r>
            <w:r>
              <w:rPr>
                <w:sz w:val="22"/>
                <w:szCs w:val="22"/>
              </w:rPr>
              <w:t xml:space="preserve"> </w:t>
            </w:r>
            <w:r w:rsidR="00143E0A" w:rsidRPr="0054371F">
              <w:rPr>
                <w:i/>
                <w:sz w:val="22"/>
                <w:szCs w:val="22"/>
              </w:rPr>
              <w:t xml:space="preserve">Токарева Виктория Алексеевна, директор </w:t>
            </w:r>
            <w:r w:rsidR="0054371F" w:rsidRPr="0054371F">
              <w:rPr>
                <w:i/>
                <w:sz w:val="22"/>
                <w:szCs w:val="22"/>
              </w:rPr>
              <w:t xml:space="preserve">                </w:t>
            </w:r>
            <w:r w:rsidR="00143E0A" w:rsidRPr="0054371F">
              <w:rPr>
                <w:i/>
                <w:sz w:val="22"/>
                <w:szCs w:val="22"/>
              </w:rPr>
              <w:t>ГБУ ИМЦ</w:t>
            </w:r>
            <w:r w:rsidR="0054371F" w:rsidRPr="0054371F">
              <w:rPr>
                <w:i/>
                <w:sz w:val="22"/>
                <w:szCs w:val="22"/>
              </w:rPr>
              <w:t xml:space="preserve"> Кронштадтского района Санкт-Петербурга</w:t>
            </w:r>
          </w:p>
        </w:tc>
      </w:tr>
      <w:tr w:rsidR="00571157" w:rsidRPr="008B7B68" w:rsidTr="0054371F">
        <w:trPr>
          <w:trHeight w:val="80"/>
          <w:jc w:val="center"/>
        </w:trPr>
        <w:tc>
          <w:tcPr>
            <w:tcW w:w="7371" w:type="dxa"/>
          </w:tcPr>
          <w:p w:rsidR="00571157" w:rsidRPr="00685F9C" w:rsidRDefault="00571157" w:rsidP="00E95758">
            <w:pPr>
              <w:rPr>
                <w:b/>
                <w:sz w:val="22"/>
                <w:szCs w:val="22"/>
              </w:rPr>
            </w:pPr>
          </w:p>
        </w:tc>
      </w:tr>
      <w:tr w:rsidR="00571157" w:rsidRPr="008B7B68" w:rsidTr="0054371F">
        <w:trPr>
          <w:trHeight w:val="831"/>
          <w:jc w:val="center"/>
        </w:trPr>
        <w:tc>
          <w:tcPr>
            <w:tcW w:w="7371" w:type="dxa"/>
          </w:tcPr>
          <w:p w:rsidR="0054371F" w:rsidRDefault="00143E0A" w:rsidP="00DB3B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5784">
              <w:rPr>
                <w:rFonts w:ascii="Times New Roman" w:hAnsi="Times New Roman"/>
                <w:b/>
              </w:rPr>
              <w:t>Творческая деятельность младших школьников как основа формирования познавательного интереса на уроке литературного чтения</w:t>
            </w:r>
            <w:r>
              <w:rPr>
                <w:rFonts w:ascii="Times New Roman" w:hAnsi="Times New Roman"/>
              </w:rPr>
              <w:t>.</w:t>
            </w:r>
          </w:p>
          <w:p w:rsidR="00571157" w:rsidRPr="0054371F" w:rsidRDefault="00143E0A" w:rsidP="00DB3B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54371F">
              <w:rPr>
                <w:rFonts w:ascii="Times New Roman" w:hAnsi="Times New Roman"/>
                <w:i/>
              </w:rPr>
              <w:t xml:space="preserve">Коваленко Наталья Петровна, учитель начальных классов </w:t>
            </w:r>
            <w:r w:rsidR="0054371F" w:rsidRPr="0054371F">
              <w:rPr>
                <w:rFonts w:ascii="Times New Roman" w:hAnsi="Times New Roman"/>
                <w:i/>
              </w:rPr>
              <w:t xml:space="preserve">                                         </w:t>
            </w:r>
            <w:r w:rsidRPr="0054371F">
              <w:rPr>
                <w:rFonts w:ascii="Times New Roman" w:hAnsi="Times New Roman"/>
                <w:i/>
              </w:rPr>
              <w:t>ГБОУ НШ-ДС №662</w:t>
            </w:r>
          </w:p>
        </w:tc>
      </w:tr>
      <w:tr w:rsidR="00571157" w:rsidRPr="008B7B68" w:rsidTr="0054371F">
        <w:trPr>
          <w:trHeight w:val="273"/>
          <w:jc w:val="center"/>
        </w:trPr>
        <w:tc>
          <w:tcPr>
            <w:tcW w:w="7371" w:type="dxa"/>
          </w:tcPr>
          <w:p w:rsidR="0054371F" w:rsidRDefault="00143E0A" w:rsidP="0054371F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745784">
              <w:rPr>
                <w:rFonts w:ascii="Times New Roman" w:hAnsi="Times New Roman"/>
                <w:b/>
              </w:rPr>
              <w:t xml:space="preserve">Развитие орфографической  зоркости на уроках русского языка </w:t>
            </w:r>
            <w:r w:rsidR="00136CA1">
              <w:rPr>
                <w:rFonts w:ascii="Times New Roman" w:hAnsi="Times New Roman"/>
                <w:b/>
              </w:rPr>
              <w:t xml:space="preserve">                  </w:t>
            </w:r>
            <w:r w:rsidRPr="00745784">
              <w:rPr>
                <w:rFonts w:ascii="Times New Roman" w:hAnsi="Times New Roman"/>
                <w:b/>
              </w:rPr>
              <w:t>в начальной школе</w:t>
            </w:r>
            <w:r w:rsidRPr="00745784">
              <w:rPr>
                <w:rFonts w:ascii="Times New Roman" w:hAnsi="Times New Roman"/>
              </w:rPr>
              <w:t xml:space="preserve">.  </w:t>
            </w:r>
          </w:p>
          <w:p w:rsidR="00571157" w:rsidRPr="005F14DF" w:rsidRDefault="00143E0A" w:rsidP="005E08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4371F">
              <w:rPr>
                <w:rFonts w:ascii="Times New Roman" w:hAnsi="Times New Roman"/>
                <w:i/>
              </w:rPr>
              <w:t>Сайдяшева</w:t>
            </w:r>
            <w:proofErr w:type="spellEnd"/>
            <w:r w:rsidRPr="0054371F">
              <w:rPr>
                <w:rFonts w:ascii="Times New Roman" w:hAnsi="Times New Roman"/>
                <w:i/>
              </w:rPr>
              <w:t xml:space="preserve"> Мария Валерьевна, учитель начальных классов </w:t>
            </w:r>
            <w:r w:rsidR="0054371F" w:rsidRPr="0054371F">
              <w:rPr>
                <w:rFonts w:ascii="Times New Roman" w:hAnsi="Times New Roman"/>
                <w:i/>
              </w:rPr>
              <w:t xml:space="preserve">                      </w:t>
            </w:r>
            <w:r w:rsidRPr="0054371F">
              <w:rPr>
                <w:rFonts w:ascii="Times New Roman" w:hAnsi="Times New Roman"/>
                <w:i/>
              </w:rPr>
              <w:t>ГБОУ СОШ №418</w:t>
            </w:r>
          </w:p>
        </w:tc>
      </w:tr>
      <w:tr w:rsidR="00571157" w:rsidRPr="008B7B68" w:rsidTr="0054371F">
        <w:trPr>
          <w:trHeight w:val="447"/>
          <w:jc w:val="center"/>
        </w:trPr>
        <w:tc>
          <w:tcPr>
            <w:tcW w:w="7371" w:type="dxa"/>
          </w:tcPr>
          <w:p w:rsidR="0054371F" w:rsidRDefault="00571157" w:rsidP="0054371F">
            <w:pPr>
              <w:spacing w:before="120"/>
              <w:rPr>
                <w:b/>
                <w:sz w:val="22"/>
                <w:szCs w:val="22"/>
              </w:rPr>
            </w:pPr>
            <w:r w:rsidRPr="00745784">
              <w:rPr>
                <w:b/>
                <w:sz w:val="22"/>
                <w:szCs w:val="22"/>
              </w:rPr>
              <w:t>Развитие познавательного интереса на уроках математики</w:t>
            </w:r>
            <w:r w:rsidR="0054371F">
              <w:rPr>
                <w:b/>
                <w:sz w:val="22"/>
                <w:szCs w:val="22"/>
              </w:rPr>
              <w:t>.</w:t>
            </w:r>
          </w:p>
          <w:p w:rsidR="00571157" w:rsidRPr="00467EA1" w:rsidRDefault="00571157" w:rsidP="005E089F">
            <w:pPr>
              <w:rPr>
                <w:b/>
                <w:sz w:val="22"/>
                <w:szCs w:val="22"/>
              </w:rPr>
            </w:pPr>
            <w:r w:rsidRPr="005E089F">
              <w:rPr>
                <w:i/>
                <w:sz w:val="22"/>
                <w:szCs w:val="22"/>
              </w:rPr>
              <w:t xml:space="preserve">Петрова Анастасия Александровна, учитель начальных классов </w:t>
            </w:r>
            <w:r w:rsidR="005E089F">
              <w:rPr>
                <w:i/>
                <w:sz w:val="22"/>
                <w:szCs w:val="22"/>
              </w:rPr>
              <w:t xml:space="preserve">                    </w:t>
            </w:r>
            <w:r w:rsidRPr="005E089F">
              <w:rPr>
                <w:i/>
                <w:sz w:val="22"/>
                <w:szCs w:val="22"/>
              </w:rPr>
              <w:t>ГБОУ СОШ №422</w:t>
            </w:r>
          </w:p>
        </w:tc>
      </w:tr>
      <w:tr w:rsidR="00571157" w:rsidRPr="008B7B68" w:rsidTr="0054371F">
        <w:trPr>
          <w:trHeight w:val="447"/>
          <w:jc w:val="center"/>
        </w:trPr>
        <w:tc>
          <w:tcPr>
            <w:tcW w:w="7371" w:type="dxa"/>
          </w:tcPr>
          <w:p w:rsidR="005E089F" w:rsidRDefault="00571157" w:rsidP="005E089F">
            <w:pPr>
              <w:spacing w:before="120"/>
              <w:rPr>
                <w:b/>
                <w:sz w:val="22"/>
                <w:szCs w:val="22"/>
              </w:rPr>
            </w:pPr>
            <w:r w:rsidRPr="00745784">
              <w:rPr>
                <w:b/>
                <w:sz w:val="22"/>
                <w:szCs w:val="22"/>
              </w:rPr>
              <w:t>Шифрование на уроке математики как средство развития познавательного интереса младших школьников.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571157" w:rsidRPr="00467EA1" w:rsidRDefault="00571157" w:rsidP="005E089F">
            <w:pPr>
              <w:rPr>
                <w:b/>
                <w:sz w:val="22"/>
                <w:szCs w:val="22"/>
              </w:rPr>
            </w:pPr>
            <w:r w:rsidRPr="005E089F">
              <w:rPr>
                <w:i/>
                <w:sz w:val="22"/>
                <w:szCs w:val="22"/>
              </w:rPr>
              <w:t xml:space="preserve">Дмитриева Марина Валентиновна, учитель начальных классов </w:t>
            </w:r>
            <w:r w:rsidR="005E089F">
              <w:rPr>
                <w:i/>
                <w:sz w:val="22"/>
                <w:szCs w:val="22"/>
              </w:rPr>
              <w:t xml:space="preserve">                    </w:t>
            </w:r>
            <w:r w:rsidRPr="005E089F">
              <w:rPr>
                <w:i/>
                <w:sz w:val="22"/>
                <w:szCs w:val="22"/>
              </w:rPr>
              <w:t>ГБОУ СОШ №423</w:t>
            </w:r>
          </w:p>
        </w:tc>
      </w:tr>
      <w:tr w:rsidR="00571157" w:rsidRPr="008B7B68" w:rsidTr="0054371F">
        <w:trPr>
          <w:trHeight w:val="447"/>
          <w:jc w:val="center"/>
        </w:trPr>
        <w:tc>
          <w:tcPr>
            <w:tcW w:w="7371" w:type="dxa"/>
          </w:tcPr>
          <w:p w:rsidR="005E089F" w:rsidRDefault="00571157" w:rsidP="005E089F">
            <w:pPr>
              <w:pStyle w:val="a4"/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537C62">
              <w:rPr>
                <w:rFonts w:ascii="Times New Roman" w:hAnsi="Times New Roman"/>
                <w:b/>
              </w:rPr>
              <w:t>Методы и приёмы активизации познавательной деятельности обучающихся с ЗПР на уроках математики</w:t>
            </w:r>
            <w:r w:rsidR="005E089F">
              <w:rPr>
                <w:rFonts w:ascii="Times New Roman" w:hAnsi="Times New Roman"/>
                <w:b/>
              </w:rPr>
              <w:t>.</w:t>
            </w:r>
            <w:r w:rsidRPr="00745784">
              <w:rPr>
                <w:rFonts w:ascii="Times New Roman" w:hAnsi="Times New Roman"/>
              </w:rPr>
              <w:tab/>
            </w:r>
            <w:proofErr w:type="gramEnd"/>
          </w:p>
          <w:p w:rsidR="00571157" w:rsidRPr="005E089F" w:rsidRDefault="00571157" w:rsidP="00136CA1">
            <w:pPr>
              <w:pStyle w:val="a4"/>
              <w:spacing w:before="40"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spellStart"/>
            <w:r w:rsidRPr="005E089F">
              <w:rPr>
                <w:rFonts w:ascii="Times New Roman" w:hAnsi="Times New Roman"/>
                <w:i/>
              </w:rPr>
              <w:t>Камалтдинова</w:t>
            </w:r>
            <w:proofErr w:type="spellEnd"/>
            <w:r w:rsidRPr="005E089F">
              <w:rPr>
                <w:rFonts w:ascii="Times New Roman" w:hAnsi="Times New Roman"/>
                <w:i/>
              </w:rPr>
              <w:t xml:space="preserve"> Светлана Г</w:t>
            </w:r>
            <w:r w:rsidR="00D44FD1">
              <w:rPr>
                <w:rFonts w:ascii="Times New Roman" w:hAnsi="Times New Roman"/>
                <w:i/>
              </w:rPr>
              <w:t>ригорье</w:t>
            </w:r>
            <w:r w:rsidRPr="005E089F">
              <w:rPr>
                <w:rFonts w:ascii="Times New Roman" w:hAnsi="Times New Roman"/>
                <w:i/>
              </w:rPr>
              <w:t>вна, учитель начальных классов обучающихся по АООП для детей с ЗПР ГБОУ</w:t>
            </w:r>
            <w:r w:rsidR="005E089F" w:rsidRPr="005E089F">
              <w:rPr>
                <w:rFonts w:ascii="Times New Roman" w:hAnsi="Times New Roman"/>
                <w:i/>
              </w:rPr>
              <w:t xml:space="preserve"> школа</w:t>
            </w:r>
            <w:r w:rsidRPr="005E089F">
              <w:rPr>
                <w:rFonts w:ascii="Times New Roman" w:hAnsi="Times New Roman"/>
                <w:i/>
              </w:rPr>
              <w:t xml:space="preserve"> №676</w:t>
            </w:r>
          </w:p>
          <w:p w:rsidR="00571157" w:rsidRPr="005F14DF" w:rsidRDefault="00571157" w:rsidP="005F14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71157" w:rsidRPr="008B7B68" w:rsidTr="0054371F">
        <w:trPr>
          <w:trHeight w:val="447"/>
          <w:jc w:val="center"/>
        </w:trPr>
        <w:tc>
          <w:tcPr>
            <w:tcW w:w="7371" w:type="dxa"/>
          </w:tcPr>
          <w:p w:rsidR="005E089F" w:rsidRDefault="005E089F" w:rsidP="005F14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5E089F" w:rsidRDefault="00571157" w:rsidP="005E08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37C62">
              <w:rPr>
                <w:rFonts w:ascii="Times New Roman" w:hAnsi="Times New Roman"/>
                <w:b/>
              </w:rPr>
              <w:t xml:space="preserve">Создание творческой среды на уроках английского языка </w:t>
            </w:r>
            <w:r w:rsidR="00136CA1">
              <w:rPr>
                <w:rFonts w:ascii="Times New Roman" w:hAnsi="Times New Roman"/>
                <w:b/>
              </w:rPr>
              <w:t xml:space="preserve">                                 </w:t>
            </w:r>
            <w:r w:rsidRPr="00537C62">
              <w:rPr>
                <w:rFonts w:ascii="Times New Roman" w:hAnsi="Times New Roman"/>
                <w:b/>
              </w:rPr>
              <w:t>в начальной школе</w:t>
            </w:r>
            <w:r w:rsidR="005E089F">
              <w:rPr>
                <w:rFonts w:ascii="Times New Roman" w:hAnsi="Times New Roman"/>
                <w:b/>
              </w:rPr>
              <w:t>.</w:t>
            </w:r>
          </w:p>
          <w:p w:rsidR="00571157" w:rsidRPr="005E089F" w:rsidRDefault="00571157" w:rsidP="005E089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5E089F">
              <w:rPr>
                <w:rFonts w:ascii="Times New Roman" w:hAnsi="Times New Roman"/>
                <w:i/>
              </w:rPr>
              <w:t xml:space="preserve">Федорова Мария Владимировна, учитель английского языка </w:t>
            </w:r>
            <w:r w:rsidR="005E089F">
              <w:rPr>
                <w:rFonts w:ascii="Times New Roman" w:hAnsi="Times New Roman"/>
                <w:i/>
              </w:rPr>
              <w:t xml:space="preserve">                      </w:t>
            </w:r>
            <w:r w:rsidRPr="005E089F">
              <w:rPr>
                <w:rFonts w:ascii="Times New Roman" w:hAnsi="Times New Roman"/>
                <w:i/>
              </w:rPr>
              <w:t>ГБОУ СОШ №422</w:t>
            </w:r>
          </w:p>
        </w:tc>
      </w:tr>
      <w:tr w:rsidR="00571157" w:rsidRPr="008B7B68" w:rsidTr="0054371F">
        <w:trPr>
          <w:trHeight w:val="856"/>
          <w:jc w:val="center"/>
        </w:trPr>
        <w:tc>
          <w:tcPr>
            <w:tcW w:w="7371" w:type="dxa"/>
          </w:tcPr>
          <w:p w:rsidR="005E089F" w:rsidRDefault="00D44FD1" w:rsidP="005E089F">
            <w:pPr>
              <w:pStyle w:val="a4"/>
              <w:spacing w:before="120"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571157" w:rsidRPr="00537C62">
              <w:rPr>
                <w:rFonts w:ascii="Times New Roman" w:hAnsi="Times New Roman"/>
                <w:b/>
              </w:rPr>
              <w:t>Музейная педагоги</w:t>
            </w:r>
            <w:r w:rsidR="005E089F">
              <w:rPr>
                <w:rFonts w:ascii="Times New Roman" w:hAnsi="Times New Roman"/>
                <w:b/>
              </w:rPr>
              <w:t>ка» на уроках в начальной школе.</w:t>
            </w:r>
          </w:p>
          <w:p w:rsidR="00571157" w:rsidRPr="005E089F" w:rsidRDefault="005E089F" w:rsidP="005E089F">
            <w:pPr>
              <w:pStyle w:val="a4"/>
              <w:spacing w:after="0"/>
              <w:ind w:left="0"/>
              <w:rPr>
                <w:rFonts w:ascii="Times New Roman" w:hAnsi="Times New Roman"/>
                <w:b/>
                <w:i/>
              </w:rPr>
            </w:pPr>
            <w:r w:rsidRPr="005E089F">
              <w:rPr>
                <w:rFonts w:ascii="Times New Roman" w:hAnsi="Times New Roman"/>
                <w:i/>
              </w:rPr>
              <w:t>Г</w:t>
            </w:r>
            <w:r w:rsidR="00571157" w:rsidRPr="005E089F">
              <w:rPr>
                <w:rFonts w:ascii="Times New Roman" w:hAnsi="Times New Roman"/>
                <w:i/>
              </w:rPr>
              <w:t xml:space="preserve">ерцен Елена Ивановна, учитель начальных классов ГБОУ СОШ №425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571157" w:rsidRPr="005E089F">
              <w:rPr>
                <w:rFonts w:ascii="Times New Roman" w:hAnsi="Times New Roman"/>
                <w:i/>
              </w:rPr>
              <w:t>им</w:t>
            </w:r>
            <w:r>
              <w:rPr>
                <w:rFonts w:ascii="Times New Roman" w:hAnsi="Times New Roman"/>
                <w:i/>
              </w:rPr>
              <w:t>ени</w:t>
            </w:r>
            <w:r w:rsidR="00571157" w:rsidRPr="005E089F">
              <w:rPr>
                <w:rFonts w:ascii="Times New Roman" w:hAnsi="Times New Roman"/>
                <w:i/>
              </w:rPr>
              <w:t xml:space="preserve"> академика П.Л.Капицы</w:t>
            </w:r>
          </w:p>
        </w:tc>
      </w:tr>
      <w:tr w:rsidR="00571157" w:rsidRPr="008B7B68" w:rsidTr="0054371F">
        <w:trPr>
          <w:trHeight w:val="856"/>
          <w:jc w:val="center"/>
        </w:trPr>
        <w:tc>
          <w:tcPr>
            <w:tcW w:w="7371" w:type="dxa"/>
          </w:tcPr>
          <w:p w:rsidR="005E089F" w:rsidRDefault="00571157" w:rsidP="005E089F">
            <w:pPr>
              <w:pStyle w:val="a4"/>
              <w:spacing w:before="120" w:after="0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537C62">
              <w:rPr>
                <w:rFonts w:ascii="Times New Roman" w:hAnsi="Times New Roman"/>
                <w:b/>
              </w:rPr>
              <w:t>Развитие познавательного интереса обучающихся на занятиях курса ОРКСЭ.</w:t>
            </w:r>
            <w:proofErr w:type="gramEnd"/>
            <w:r w:rsidRPr="00537C62">
              <w:rPr>
                <w:rFonts w:ascii="Times New Roman" w:hAnsi="Times New Roman"/>
                <w:b/>
              </w:rPr>
              <w:t xml:space="preserve">  (Виртуальная экскурсия в Храм.) </w:t>
            </w:r>
          </w:p>
          <w:p w:rsidR="00571157" w:rsidRPr="005E089F" w:rsidRDefault="00571157" w:rsidP="005E089F">
            <w:pPr>
              <w:pStyle w:val="a4"/>
              <w:ind w:left="0"/>
              <w:rPr>
                <w:rFonts w:ascii="Times New Roman" w:hAnsi="Times New Roman"/>
                <w:b/>
                <w:i/>
              </w:rPr>
            </w:pPr>
            <w:r w:rsidRPr="005E089F">
              <w:rPr>
                <w:rFonts w:ascii="Times New Roman" w:hAnsi="Times New Roman"/>
                <w:i/>
              </w:rPr>
              <w:t xml:space="preserve">Акатова Наталья Владимировна, учитель начальных классов </w:t>
            </w:r>
            <w:r w:rsidR="005E089F">
              <w:rPr>
                <w:rFonts w:ascii="Times New Roman" w:hAnsi="Times New Roman"/>
                <w:i/>
              </w:rPr>
              <w:t xml:space="preserve">                        </w:t>
            </w:r>
            <w:r w:rsidRPr="005E089F">
              <w:rPr>
                <w:rFonts w:ascii="Times New Roman" w:hAnsi="Times New Roman"/>
                <w:i/>
              </w:rPr>
              <w:t>ГБОУ СОШ №418</w:t>
            </w:r>
          </w:p>
        </w:tc>
      </w:tr>
      <w:tr w:rsidR="00571157" w:rsidRPr="008B7B68" w:rsidTr="0054371F">
        <w:trPr>
          <w:trHeight w:val="856"/>
          <w:jc w:val="center"/>
        </w:trPr>
        <w:tc>
          <w:tcPr>
            <w:tcW w:w="7371" w:type="dxa"/>
          </w:tcPr>
          <w:p w:rsidR="005E089F" w:rsidRDefault="00571157" w:rsidP="005E089F">
            <w:pPr>
              <w:pStyle w:val="a4"/>
              <w:spacing w:before="120" w:after="0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537C62">
              <w:rPr>
                <w:rFonts w:ascii="Times New Roman" w:hAnsi="Times New Roman"/>
                <w:b/>
              </w:rPr>
              <w:t xml:space="preserve">Приемы активизации мыслительной деятельности обучающихся </w:t>
            </w:r>
            <w:r w:rsidR="00136CA1">
              <w:rPr>
                <w:rFonts w:ascii="Times New Roman" w:hAnsi="Times New Roman"/>
                <w:b/>
              </w:rPr>
              <w:t xml:space="preserve">                   </w:t>
            </w:r>
            <w:r w:rsidRPr="00537C62">
              <w:rPr>
                <w:rFonts w:ascii="Times New Roman" w:hAnsi="Times New Roman"/>
                <w:b/>
              </w:rPr>
              <w:t>на уроках  в начальных классах</w:t>
            </w:r>
            <w:r w:rsidR="005E089F">
              <w:rPr>
                <w:rFonts w:ascii="Times New Roman" w:hAnsi="Times New Roman"/>
                <w:b/>
              </w:rPr>
              <w:t>.</w:t>
            </w:r>
            <w:proofErr w:type="gramEnd"/>
          </w:p>
          <w:p w:rsidR="00571157" w:rsidRPr="005E089F" w:rsidRDefault="00571157" w:rsidP="005E089F">
            <w:pPr>
              <w:pStyle w:val="a4"/>
              <w:spacing w:after="0"/>
              <w:ind w:left="0"/>
              <w:rPr>
                <w:rFonts w:ascii="Times New Roman" w:hAnsi="Times New Roman"/>
                <w:b/>
                <w:i/>
              </w:rPr>
            </w:pPr>
            <w:r w:rsidRPr="005E089F">
              <w:rPr>
                <w:rFonts w:ascii="Times New Roman" w:hAnsi="Times New Roman"/>
                <w:i/>
              </w:rPr>
              <w:t>Тихомирова Ирина Викторовна, учитель начальных классов, воспитатель группы продленного дня ГБОУ СОШ №427</w:t>
            </w:r>
          </w:p>
        </w:tc>
      </w:tr>
    </w:tbl>
    <w:p w:rsidR="004C23B6" w:rsidRDefault="00537C62" w:rsidP="005F14DF">
      <w:pPr>
        <w:ind w:right="227"/>
        <w:jc w:val="center"/>
        <w:rPr>
          <w:sz w:val="14"/>
          <w:szCs w:val="14"/>
        </w:rPr>
      </w:pPr>
      <w:r>
        <w:rPr>
          <w:sz w:val="14"/>
          <w:szCs w:val="14"/>
        </w:rPr>
        <w:br/>
      </w:r>
    </w:p>
    <w:p w:rsidR="004C23B6" w:rsidRPr="005E089F" w:rsidRDefault="005E089F" w:rsidP="004C23B6">
      <w:pPr>
        <w:ind w:right="227"/>
        <w:rPr>
          <w:b/>
          <w:i/>
          <w:sz w:val="22"/>
          <w:szCs w:val="22"/>
        </w:rPr>
      </w:pPr>
      <w:r>
        <w:rPr>
          <w:i/>
        </w:rPr>
        <w:t xml:space="preserve">    </w:t>
      </w:r>
      <w:r w:rsidR="004C23B6" w:rsidRPr="005E089F">
        <w:rPr>
          <w:b/>
          <w:i/>
          <w:sz w:val="22"/>
          <w:szCs w:val="22"/>
        </w:rPr>
        <w:t>16.00- 16.30    «Свободный микрофон»</w:t>
      </w:r>
    </w:p>
    <w:p w:rsidR="004C23B6" w:rsidRPr="005E089F" w:rsidRDefault="004C23B6" w:rsidP="005E089F">
      <w:pPr>
        <w:spacing w:before="120"/>
        <w:ind w:right="227"/>
        <w:rPr>
          <w:b/>
          <w:sz w:val="22"/>
          <w:szCs w:val="22"/>
        </w:rPr>
      </w:pPr>
      <w:r w:rsidRPr="005E089F">
        <w:rPr>
          <w:b/>
          <w:sz w:val="22"/>
          <w:szCs w:val="22"/>
        </w:rPr>
        <w:t xml:space="preserve">                      </w:t>
      </w:r>
      <w:r w:rsidR="005E089F" w:rsidRPr="005E089F">
        <w:rPr>
          <w:b/>
          <w:sz w:val="22"/>
          <w:szCs w:val="22"/>
        </w:rPr>
        <w:t xml:space="preserve">    </w:t>
      </w:r>
      <w:r w:rsidR="005E089F">
        <w:rPr>
          <w:b/>
          <w:sz w:val="22"/>
          <w:szCs w:val="22"/>
        </w:rPr>
        <w:t xml:space="preserve">   </w:t>
      </w:r>
      <w:r w:rsidR="005E089F" w:rsidRPr="005E089F">
        <w:rPr>
          <w:b/>
          <w:sz w:val="22"/>
          <w:szCs w:val="22"/>
        </w:rPr>
        <w:t xml:space="preserve">  </w:t>
      </w:r>
      <w:r w:rsidRPr="005E089F">
        <w:rPr>
          <w:b/>
          <w:sz w:val="22"/>
          <w:szCs w:val="22"/>
        </w:rPr>
        <w:t>Подведение итогов «круглого стола</w:t>
      </w:r>
      <w:r w:rsidR="005E089F">
        <w:rPr>
          <w:b/>
          <w:sz w:val="22"/>
          <w:szCs w:val="22"/>
        </w:rPr>
        <w:t>.</w:t>
      </w:r>
    </w:p>
    <w:p w:rsidR="004C23B6" w:rsidRPr="005E089F" w:rsidRDefault="004C23B6" w:rsidP="005F14DF">
      <w:pPr>
        <w:ind w:right="227"/>
        <w:jc w:val="center"/>
        <w:rPr>
          <w:sz w:val="22"/>
          <w:szCs w:val="22"/>
        </w:rPr>
      </w:pPr>
    </w:p>
    <w:p w:rsidR="004C23B6" w:rsidRDefault="004C23B6" w:rsidP="005F14DF">
      <w:pPr>
        <w:ind w:right="227"/>
        <w:jc w:val="center"/>
        <w:rPr>
          <w:sz w:val="14"/>
          <w:szCs w:val="14"/>
        </w:rPr>
      </w:pPr>
    </w:p>
    <w:p w:rsidR="004C23B6" w:rsidRDefault="004C23B6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37C62" w:rsidRDefault="00537C62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571157" w:rsidRDefault="00571157" w:rsidP="005F14DF">
      <w:pPr>
        <w:ind w:right="227"/>
        <w:jc w:val="center"/>
        <w:rPr>
          <w:sz w:val="14"/>
          <w:szCs w:val="14"/>
        </w:rPr>
      </w:pPr>
    </w:p>
    <w:p w:rsidR="00234EDA" w:rsidRPr="00045AF9" w:rsidRDefault="00DE0D70" w:rsidP="00571157">
      <w:pPr>
        <w:ind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ОТДЕЛ</w:t>
      </w:r>
      <w:r w:rsidR="00F85C65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 xml:space="preserve">ОБРАЗОВАНИЯ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И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МОЛОДЕЖНОЙ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ПОЛИТИКИ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АДМИНИСТРАЦИИ</w:t>
      </w:r>
    </w:p>
    <w:p w:rsidR="00234EDA" w:rsidRPr="00045AF9" w:rsidRDefault="00DE0D70" w:rsidP="00DE0D70">
      <w:pPr>
        <w:spacing w:line="288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КРОНШТАДТСКОГО</w:t>
      </w:r>
      <w:r w:rsidR="00430A8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РАЙОНА  САНКТ-ПЕТЕРБУРГА</w:t>
      </w:r>
    </w:p>
    <w:p w:rsidR="00565D5C" w:rsidRPr="00045AF9" w:rsidRDefault="00045AF9" w:rsidP="00045AF9">
      <w:pPr>
        <w:spacing w:before="60" w:line="312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ФЕДЕРАЛЬНОЕ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ГОСУДАРСТВЕННОЕ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БЮДЖЕТНОЕ ОБРАЗОВАТЕЛЬНОЕ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УЧРЕЖДЕНИЕ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</w:t>
      </w:r>
      <w:r w:rsidR="00F85C65">
        <w:rPr>
          <w:sz w:val="14"/>
          <w:szCs w:val="14"/>
        </w:rPr>
        <w:t xml:space="preserve">                          </w:t>
      </w:r>
      <w:r w:rsidRPr="00045AF9">
        <w:rPr>
          <w:sz w:val="14"/>
          <w:szCs w:val="14"/>
        </w:rPr>
        <w:t xml:space="preserve">ВЫСШЕГО ОБРАЗОВАНИЯ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«</w:t>
      </w:r>
      <w:r w:rsidR="00DE0D70" w:rsidRPr="00045AF9">
        <w:rPr>
          <w:sz w:val="14"/>
          <w:szCs w:val="14"/>
        </w:rPr>
        <w:t>РОССИЙСКИЙ</w:t>
      </w:r>
      <w:r w:rsidR="00430A82">
        <w:rPr>
          <w:sz w:val="14"/>
          <w:szCs w:val="14"/>
        </w:rPr>
        <w:t xml:space="preserve">   </w:t>
      </w:r>
      <w:r w:rsidR="00DE0D70" w:rsidRPr="00045AF9">
        <w:rPr>
          <w:sz w:val="14"/>
          <w:szCs w:val="14"/>
        </w:rPr>
        <w:t>ГОСУДАРСТВЕННЫЙ</w:t>
      </w:r>
      <w:r w:rsidR="00430A82">
        <w:rPr>
          <w:sz w:val="14"/>
          <w:szCs w:val="14"/>
        </w:rPr>
        <w:t xml:space="preserve">  </w:t>
      </w:r>
      <w:r w:rsidR="00DE0D70" w:rsidRPr="00045AF9">
        <w:rPr>
          <w:sz w:val="14"/>
          <w:szCs w:val="14"/>
        </w:rPr>
        <w:t xml:space="preserve">ПЕДАГОГИЧЕСКИЙ </w:t>
      </w:r>
      <w:r w:rsidR="00430A82">
        <w:rPr>
          <w:sz w:val="14"/>
          <w:szCs w:val="14"/>
        </w:rPr>
        <w:t xml:space="preserve"> </w:t>
      </w:r>
      <w:r w:rsidR="00F85C65">
        <w:rPr>
          <w:sz w:val="14"/>
          <w:szCs w:val="14"/>
        </w:rPr>
        <w:t xml:space="preserve">                    </w:t>
      </w:r>
      <w:r w:rsidR="00DE0D70" w:rsidRPr="00045AF9">
        <w:rPr>
          <w:sz w:val="14"/>
          <w:szCs w:val="14"/>
        </w:rPr>
        <w:t>УНИВЕРСИТЕТ</w:t>
      </w:r>
      <w:r w:rsidR="00F85C65">
        <w:rPr>
          <w:sz w:val="14"/>
          <w:szCs w:val="14"/>
        </w:rPr>
        <w:t xml:space="preserve">  </w:t>
      </w:r>
      <w:r w:rsidR="00DE0D70" w:rsidRPr="00045AF9">
        <w:rPr>
          <w:sz w:val="14"/>
          <w:szCs w:val="14"/>
        </w:rPr>
        <w:t>ИМЕНИ</w:t>
      </w:r>
      <w:r w:rsidR="00430A82">
        <w:rPr>
          <w:sz w:val="14"/>
          <w:szCs w:val="14"/>
        </w:rPr>
        <w:t xml:space="preserve"> </w:t>
      </w:r>
      <w:r w:rsidR="00DE0D70" w:rsidRPr="00045AF9">
        <w:rPr>
          <w:sz w:val="14"/>
          <w:szCs w:val="14"/>
        </w:rPr>
        <w:t xml:space="preserve"> А.И</w:t>
      </w:r>
      <w:r w:rsidR="00430A82">
        <w:rPr>
          <w:sz w:val="14"/>
          <w:szCs w:val="14"/>
        </w:rPr>
        <w:t xml:space="preserve">. </w:t>
      </w:r>
      <w:r w:rsidR="00DE0D70" w:rsidRPr="00045AF9">
        <w:rPr>
          <w:sz w:val="14"/>
          <w:szCs w:val="14"/>
        </w:rPr>
        <w:t>ГЕРЦЕНА</w:t>
      </w:r>
      <w:r w:rsidRPr="00045AF9">
        <w:rPr>
          <w:sz w:val="14"/>
          <w:szCs w:val="14"/>
        </w:rPr>
        <w:t>»</w:t>
      </w:r>
    </w:p>
    <w:p w:rsidR="00DE0D70" w:rsidRPr="00045AF9" w:rsidRDefault="00DE0D70" w:rsidP="00045AF9">
      <w:pPr>
        <w:spacing w:before="60" w:line="288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 xml:space="preserve">ГОСУДАРСТВЕННОЕ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БЮДЖЕТНОЕ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УЧРЕЖДЕНИЕ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ДОПОЛНИТЕЛЬНОГО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ПРОФЕССИОНАЛЬНОГО  </w:t>
      </w:r>
      <w:r w:rsidR="00045AF9" w:rsidRPr="00045AF9">
        <w:rPr>
          <w:sz w:val="14"/>
          <w:szCs w:val="14"/>
        </w:rPr>
        <w:t xml:space="preserve">ОБРАЗОВАНИЯ </w:t>
      </w:r>
      <w:r w:rsidR="00430A82">
        <w:rPr>
          <w:sz w:val="14"/>
          <w:szCs w:val="14"/>
        </w:rPr>
        <w:t xml:space="preserve"> </w:t>
      </w:r>
      <w:r w:rsidR="00045AF9" w:rsidRPr="00045AF9">
        <w:rPr>
          <w:sz w:val="14"/>
          <w:szCs w:val="14"/>
        </w:rPr>
        <w:t>САНКТ-ПЕТЕРБУРГСКАЯ</w:t>
      </w:r>
      <w:r w:rsidR="00430A82">
        <w:rPr>
          <w:sz w:val="14"/>
          <w:szCs w:val="14"/>
        </w:rPr>
        <w:t xml:space="preserve">  </w:t>
      </w:r>
      <w:r w:rsidR="00045AF9" w:rsidRPr="00045AF9">
        <w:rPr>
          <w:sz w:val="14"/>
          <w:szCs w:val="14"/>
        </w:rPr>
        <w:t>АКАДЕМИЯ</w:t>
      </w:r>
      <w:r w:rsidR="00430A82">
        <w:rPr>
          <w:sz w:val="14"/>
          <w:szCs w:val="14"/>
        </w:rPr>
        <w:t xml:space="preserve"> </w:t>
      </w:r>
      <w:r w:rsidR="00045AF9" w:rsidRPr="00045AF9">
        <w:rPr>
          <w:sz w:val="14"/>
          <w:szCs w:val="14"/>
        </w:rPr>
        <w:t xml:space="preserve"> ПОСТДИПЛОМНОГО </w:t>
      </w:r>
      <w:r w:rsidR="00045AF9">
        <w:rPr>
          <w:sz w:val="14"/>
          <w:szCs w:val="14"/>
        </w:rPr>
        <w:t xml:space="preserve">                                </w:t>
      </w:r>
      <w:r w:rsidR="00045AF9" w:rsidRPr="00045AF9">
        <w:rPr>
          <w:sz w:val="14"/>
          <w:szCs w:val="14"/>
        </w:rPr>
        <w:t xml:space="preserve">ПЕДАГОГИЧЕСКОГО </w:t>
      </w:r>
      <w:r w:rsidR="00430A82">
        <w:rPr>
          <w:sz w:val="14"/>
          <w:szCs w:val="14"/>
        </w:rPr>
        <w:t xml:space="preserve"> </w:t>
      </w:r>
      <w:r w:rsidR="00045AF9" w:rsidRPr="00045AF9">
        <w:rPr>
          <w:sz w:val="14"/>
          <w:szCs w:val="14"/>
        </w:rPr>
        <w:t>ОБРАЗОВАНИЯ</w:t>
      </w:r>
    </w:p>
    <w:p w:rsidR="00D07C3C" w:rsidRPr="00045AF9" w:rsidRDefault="00DE0D70" w:rsidP="00045AF9">
      <w:pPr>
        <w:spacing w:before="60" w:line="288" w:lineRule="auto"/>
        <w:ind w:left="510" w:right="227"/>
        <w:jc w:val="center"/>
        <w:rPr>
          <w:sz w:val="14"/>
          <w:szCs w:val="14"/>
        </w:rPr>
      </w:pPr>
      <w:r w:rsidRPr="00045AF9">
        <w:rPr>
          <w:sz w:val="14"/>
          <w:szCs w:val="14"/>
        </w:rPr>
        <w:t>ГОСУДАРСТВЕННОЕ</w:t>
      </w:r>
      <w:r w:rsidR="00FD3DB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БЮДЖЕТНОЕ</w:t>
      </w:r>
      <w:r w:rsidR="00FD3DB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УЧРЕЖДЕНИЕ</w:t>
      </w:r>
      <w:r w:rsidR="00FD3DB2">
        <w:rPr>
          <w:sz w:val="14"/>
          <w:szCs w:val="14"/>
        </w:rPr>
        <w:t xml:space="preserve">  </w:t>
      </w:r>
      <w:r w:rsidRPr="00045AF9">
        <w:rPr>
          <w:sz w:val="14"/>
          <w:szCs w:val="14"/>
        </w:rPr>
        <w:t>ДОПОЛНИТЕЛЬНОГО</w:t>
      </w:r>
      <w:r w:rsidR="00FD3DB2">
        <w:rPr>
          <w:sz w:val="14"/>
          <w:szCs w:val="14"/>
        </w:rPr>
        <w:t xml:space="preserve">   </w:t>
      </w:r>
      <w:r w:rsidRPr="00045AF9">
        <w:rPr>
          <w:sz w:val="14"/>
          <w:szCs w:val="14"/>
        </w:rPr>
        <w:t xml:space="preserve">ПРОФЕССИОНАЛЬНОГО  ПЕДАГОГИЧЕСКОГО ОБРАЗОВАНИЯ 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ЦЕНТР  ПОВЫШЕНИЯ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КВАЛИФИКАЦИИ 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СПЕЦИАЛИСТОВ «ИНФОРМАЦИОННО-МЕТОДИЧЕСКИЙ </w:t>
      </w:r>
      <w:r w:rsidR="00430A8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ЦЕНТР» 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>КРОНШТАДТСКОГО РАЙОНА</w:t>
      </w:r>
      <w:r w:rsidR="00FD3DB2">
        <w:rPr>
          <w:sz w:val="14"/>
          <w:szCs w:val="14"/>
        </w:rPr>
        <w:t xml:space="preserve"> </w:t>
      </w:r>
      <w:r w:rsidRPr="00045AF9">
        <w:rPr>
          <w:sz w:val="14"/>
          <w:szCs w:val="14"/>
        </w:rPr>
        <w:t xml:space="preserve"> САНКТ-ПЕТЕРБУРГА</w:t>
      </w:r>
    </w:p>
    <w:p w:rsidR="00234EDA" w:rsidRPr="006F7A74" w:rsidRDefault="00234EDA" w:rsidP="00DE0D70">
      <w:pPr>
        <w:spacing w:line="264" w:lineRule="auto"/>
        <w:ind w:left="510" w:right="227"/>
        <w:jc w:val="center"/>
        <w:rPr>
          <w:i/>
          <w:sz w:val="20"/>
          <w:szCs w:val="20"/>
        </w:rPr>
      </w:pPr>
    </w:p>
    <w:p w:rsidR="00234EDA" w:rsidRDefault="00234EDA" w:rsidP="00DE0D70">
      <w:pPr>
        <w:spacing w:line="264" w:lineRule="auto"/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495FE3" w:rsidRDefault="00495FE3" w:rsidP="00DE0D70">
      <w:pPr>
        <w:spacing w:line="264" w:lineRule="auto"/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Pr="008B7B68" w:rsidRDefault="00234EDA" w:rsidP="00E24D98">
      <w:pPr>
        <w:spacing w:before="240"/>
        <w:ind w:left="510" w:right="227"/>
        <w:jc w:val="center"/>
        <w:rPr>
          <w:b/>
          <w:spacing w:val="20"/>
          <w:sz w:val="28"/>
          <w:szCs w:val="28"/>
        </w:rPr>
      </w:pPr>
      <w:r w:rsidRPr="008B7B68">
        <w:rPr>
          <w:b/>
          <w:spacing w:val="20"/>
          <w:sz w:val="28"/>
          <w:szCs w:val="28"/>
        </w:rPr>
        <w:t>РАЙОННЫЕ</w:t>
      </w:r>
    </w:p>
    <w:p w:rsidR="00234EDA" w:rsidRPr="008B7B68" w:rsidRDefault="00234EDA" w:rsidP="00E24D98">
      <w:pPr>
        <w:ind w:left="510" w:right="227"/>
        <w:jc w:val="center"/>
        <w:rPr>
          <w:b/>
          <w:spacing w:val="20"/>
          <w:sz w:val="28"/>
          <w:szCs w:val="28"/>
        </w:rPr>
      </w:pPr>
      <w:r w:rsidRPr="008B7B68">
        <w:rPr>
          <w:b/>
          <w:spacing w:val="20"/>
          <w:sz w:val="28"/>
          <w:szCs w:val="28"/>
        </w:rPr>
        <w:t>ПЕДАГОГИЧЕСКИЕ  ЧТЕНИЯ</w:t>
      </w:r>
    </w:p>
    <w:p w:rsidR="00234EDA" w:rsidRPr="008B7B68" w:rsidRDefault="00234EDA" w:rsidP="00E24D98">
      <w:pPr>
        <w:ind w:left="510" w:right="227"/>
        <w:jc w:val="center"/>
        <w:rPr>
          <w:b/>
          <w:spacing w:val="20"/>
          <w:sz w:val="36"/>
          <w:szCs w:val="36"/>
        </w:rPr>
      </w:pPr>
    </w:p>
    <w:p w:rsidR="0070268F" w:rsidRDefault="00A87589" w:rsidP="0070268F">
      <w:pPr>
        <w:jc w:val="center"/>
        <w:rPr>
          <w:b/>
          <w:sz w:val="28"/>
          <w:szCs w:val="28"/>
        </w:rPr>
      </w:pPr>
      <w:r w:rsidRPr="00A87589">
        <w:rPr>
          <w:rFonts w:eastAsia="Kozuka Mincho Pro R"/>
          <w:b/>
          <w:spacing w:val="20"/>
          <w:sz w:val="28"/>
          <w:szCs w:val="28"/>
        </w:rPr>
        <w:t>«</w:t>
      </w:r>
      <w:r w:rsidR="0070268F" w:rsidRPr="007146B8">
        <w:rPr>
          <w:b/>
          <w:sz w:val="28"/>
          <w:szCs w:val="28"/>
        </w:rPr>
        <w:t>Лучшие практики развития познавательного</w:t>
      </w:r>
    </w:p>
    <w:p w:rsidR="00234EDA" w:rsidRPr="00A87589" w:rsidRDefault="0070268F" w:rsidP="0070268F">
      <w:pPr>
        <w:ind w:left="510" w:right="227"/>
        <w:jc w:val="center"/>
        <w:rPr>
          <w:rFonts w:eastAsia="Kozuka Mincho Pro R"/>
          <w:b/>
          <w:spacing w:val="20"/>
          <w:sz w:val="28"/>
          <w:szCs w:val="28"/>
        </w:rPr>
      </w:pPr>
      <w:r w:rsidRPr="007146B8">
        <w:rPr>
          <w:b/>
          <w:sz w:val="28"/>
          <w:szCs w:val="28"/>
        </w:rPr>
        <w:t xml:space="preserve"> интереса </w:t>
      </w:r>
      <w:proofErr w:type="gramStart"/>
      <w:r w:rsidRPr="007146B8">
        <w:rPr>
          <w:b/>
          <w:sz w:val="28"/>
          <w:szCs w:val="28"/>
        </w:rPr>
        <w:t>обучающихся</w:t>
      </w:r>
      <w:proofErr w:type="gramEnd"/>
      <w:r w:rsidR="00A87589" w:rsidRPr="00A87589">
        <w:rPr>
          <w:rFonts w:eastAsia="Kozuka Mincho Pro R"/>
          <w:b/>
          <w:spacing w:val="20"/>
          <w:sz w:val="28"/>
          <w:szCs w:val="28"/>
        </w:rPr>
        <w:t>»</w:t>
      </w:r>
    </w:p>
    <w:p w:rsidR="00234EDA" w:rsidRPr="008B7B68" w:rsidRDefault="00974BFD" w:rsidP="00E24D98">
      <w:pPr>
        <w:ind w:left="510" w:right="227"/>
        <w:jc w:val="center"/>
        <w:rPr>
          <w:rFonts w:eastAsia="Kozuka Mincho Pro R"/>
          <w:b/>
          <w:spacing w:val="20"/>
          <w:sz w:val="36"/>
          <w:szCs w:val="36"/>
        </w:rPr>
      </w:pPr>
      <w:r w:rsidRPr="00974BFD">
        <w:rPr>
          <w:rFonts w:ascii="Garamond" w:hAnsi="Garamond"/>
          <w:b/>
          <w:noProof/>
          <w:sz w:val="22"/>
          <w:szCs w:val="22"/>
        </w:rPr>
        <w:pict>
          <v:shape id="_x0000_s1051" type="#_x0000_t75" style="position:absolute;left:0;text-align:left;margin-left:81.15pt;margin-top:11.25pt;width:246pt;height:184.85pt;z-index:251658752">
            <v:imagedata r:id="rId7" o:title="img16"/>
          </v:shape>
        </w:pict>
      </w: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234EDA" w:rsidRDefault="00234EDA" w:rsidP="00E24D98">
      <w:pPr>
        <w:ind w:left="510" w:right="227"/>
        <w:jc w:val="center"/>
        <w:rPr>
          <w:rFonts w:ascii="Garamond" w:hAnsi="Garamond"/>
          <w:b/>
          <w:sz w:val="22"/>
          <w:szCs w:val="22"/>
        </w:rPr>
      </w:pPr>
    </w:p>
    <w:p w:rsidR="00136A31" w:rsidRDefault="00136A31" w:rsidP="00E24D98">
      <w:pPr>
        <w:ind w:left="510" w:right="227"/>
        <w:jc w:val="center"/>
        <w:rPr>
          <w:rFonts w:ascii="Garamond" w:hAnsi="Garamond"/>
          <w:b/>
          <w:sz w:val="28"/>
          <w:szCs w:val="28"/>
        </w:rPr>
      </w:pPr>
    </w:p>
    <w:p w:rsidR="00E24D98" w:rsidRDefault="00E24D98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B33B41" w:rsidRPr="00C51BFD" w:rsidRDefault="00B33B41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B33B41" w:rsidRPr="00C51BFD" w:rsidRDefault="00B33B41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B33B41" w:rsidRPr="00C51BFD" w:rsidRDefault="00B33B41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432DFE" w:rsidRDefault="00432DFE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FD3DB2" w:rsidRDefault="00FD3DB2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FD3DB2" w:rsidRDefault="00FD3DB2" w:rsidP="00E24D98">
      <w:pPr>
        <w:ind w:left="510" w:right="227"/>
        <w:jc w:val="center"/>
        <w:rPr>
          <w:b/>
          <w:i/>
          <w:sz w:val="28"/>
          <w:szCs w:val="28"/>
        </w:rPr>
      </w:pPr>
    </w:p>
    <w:p w:rsidR="00136A31" w:rsidRPr="00B31364" w:rsidRDefault="00234EDA" w:rsidP="006F7A74">
      <w:pPr>
        <w:spacing w:before="240"/>
        <w:ind w:left="510" w:right="227"/>
        <w:jc w:val="center"/>
        <w:rPr>
          <w:rFonts w:ascii="Garamond" w:hAnsi="Garamond"/>
          <w:b/>
        </w:rPr>
      </w:pPr>
      <w:r w:rsidRPr="00B31364">
        <w:rPr>
          <w:rFonts w:ascii="Garamond" w:hAnsi="Garamond"/>
          <w:b/>
        </w:rPr>
        <w:t>Кронштадт</w:t>
      </w:r>
    </w:p>
    <w:p w:rsidR="00234EDA" w:rsidRPr="00B31364" w:rsidRDefault="00E10605" w:rsidP="00E24D98">
      <w:pPr>
        <w:ind w:left="510" w:right="227"/>
        <w:jc w:val="center"/>
        <w:rPr>
          <w:rFonts w:ascii="Garamond" w:hAnsi="Garamond"/>
          <w:b/>
        </w:rPr>
      </w:pPr>
      <w:r w:rsidRPr="00B31364">
        <w:rPr>
          <w:rFonts w:ascii="Garamond" w:hAnsi="Garamond"/>
          <w:b/>
        </w:rPr>
        <w:t xml:space="preserve">  </w:t>
      </w:r>
      <w:r w:rsidR="00234EDA" w:rsidRPr="00B31364">
        <w:rPr>
          <w:rFonts w:ascii="Garamond" w:hAnsi="Garamond"/>
          <w:b/>
        </w:rPr>
        <w:t>20</w:t>
      </w:r>
      <w:r w:rsidR="0070268F">
        <w:rPr>
          <w:rFonts w:ascii="Garamond" w:hAnsi="Garamond"/>
          <w:b/>
        </w:rPr>
        <w:t>20</w:t>
      </w:r>
      <w:r w:rsidR="00234EDA" w:rsidRPr="00B31364">
        <w:rPr>
          <w:rFonts w:ascii="Garamond" w:hAnsi="Garamond"/>
          <w:b/>
        </w:rPr>
        <w:t xml:space="preserve"> г.</w:t>
      </w:r>
    </w:p>
    <w:sectPr w:rsidR="00234EDA" w:rsidRPr="00B31364" w:rsidSect="0054371F">
      <w:pgSz w:w="16838" w:h="11906" w:orient="landscape"/>
      <w:pgMar w:top="510" w:right="510" w:bottom="510" w:left="510" w:header="709" w:footer="709" w:gutter="0"/>
      <w:cols w:num="2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ozuka Mincho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8DD"/>
    <w:multiLevelType w:val="hybridMultilevel"/>
    <w:tmpl w:val="7D8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2A4"/>
    <w:multiLevelType w:val="hybridMultilevel"/>
    <w:tmpl w:val="DC2C3804"/>
    <w:lvl w:ilvl="0" w:tplc="D1AC3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771E"/>
    <w:multiLevelType w:val="hybridMultilevel"/>
    <w:tmpl w:val="4A26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5462"/>
    <w:multiLevelType w:val="hybridMultilevel"/>
    <w:tmpl w:val="73D2DC44"/>
    <w:lvl w:ilvl="0" w:tplc="B1988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07FB7"/>
    <w:multiLevelType w:val="hybridMultilevel"/>
    <w:tmpl w:val="ACE8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7D45"/>
    <w:multiLevelType w:val="hybridMultilevel"/>
    <w:tmpl w:val="7948485C"/>
    <w:lvl w:ilvl="0" w:tplc="EE7EF4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7307"/>
    <w:multiLevelType w:val="hybridMultilevel"/>
    <w:tmpl w:val="472A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C2773"/>
    <w:multiLevelType w:val="hybridMultilevel"/>
    <w:tmpl w:val="73D2DC44"/>
    <w:lvl w:ilvl="0" w:tplc="B1988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5682A"/>
    <w:multiLevelType w:val="hybridMultilevel"/>
    <w:tmpl w:val="B710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B0A40"/>
    <w:multiLevelType w:val="hybridMultilevel"/>
    <w:tmpl w:val="77F4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35B1F"/>
    <w:multiLevelType w:val="hybridMultilevel"/>
    <w:tmpl w:val="00ECD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856460"/>
    <w:multiLevelType w:val="hybridMultilevel"/>
    <w:tmpl w:val="48A6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764"/>
    <w:multiLevelType w:val="hybridMultilevel"/>
    <w:tmpl w:val="49C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A5140"/>
    <w:multiLevelType w:val="hybridMultilevel"/>
    <w:tmpl w:val="F47C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50FE2"/>
    <w:multiLevelType w:val="hybridMultilevel"/>
    <w:tmpl w:val="73D2DC44"/>
    <w:lvl w:ilvl="0" w:tplc="B19887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27E3B"/>
    <w:multiLevelType w:val="hybridMultilevel"/>
    <w:tmpl w:val="E688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A4A14"/>
    <w:multiLevelType w:val="hybridMultilevel"/>
    <w:tmpl w:val="41C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C05E1"/>
    <w:multiLevelType w:val="hybridMultilevel"/>
    <w:tmpl w:val="941EC4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7B6B9B"/>
    <w:multiLevelType w:val="hybridMultilevel"/>
    <w:tmpl w:val="DAE04326"/>
    <w:lvl w:ilvl="0" w:tplc="1D92F0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C1248"/>
    <w:multiLevelType w:val="hybridMultilevel"/>
    <w:tmpl w:val="D0388D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A728B"/>
    <w:multiLevelType w:val="hybridMultilevel"/>
    <w:tmpl w:val="F2CE67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7F5173"/>
    <w:multiLevelType w:val="hybridMultilevel"/>
    <w:tmpl w:val="F0C6A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F6114"/>
    <w:multiLevelType w:val="hybridMultilevel"/>
    <w:tmpl w:val="7C600F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18"/>
  </w:num>
  <w:num w:numId="12">
    <w:abstractNumId w:val="8"/>
  </w:num>
  <w:num w:numId="13">
    <w:abstractNumId w:val="22"/>
  </w:num>
  <w:num w:numId="14">
    <w:abstractNumId w:val="11"/>
  </w:num>
  <w:num w:numId="15">
    <w:abstractNumId w:val="0"/>
  </w:num>
  <w:num w:numId="16">
    <w:abstractNumId w:val="17"/>
  </w:num>
  <w:num w:numId="17">
    <w:abstractNumId w:val="21"/>
  </w:num>
  <w:num w:numId="18">
    <w:abstractNumId w:val="2"/>
  </w:num>
  <w:num w:numId="19">
    <w:abstractNumId w:val="20"/>
  </w:num>
  <w:num w:numId="20">
    <w:abstractNumId w:val="15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72B"/>
    <w:rsid w:val="00001CA5"/>
    <w:rsid w:val="00002B4C"/>
    <w:rsid w:val="00007B2F"/>
    <w:rsid w:val="000308A6"/>
    <w:rsid w:val="00032502"/>
    <w:rsid w:val="00045AF9"/>
    <w:rsid w:val="0006181E"/>
    <w:rsid w:val="00066A7B"/>
    <w:rsid w:val="0008023B"/>
    <w:rsid w:val="000831EE"/>
    <w:rsid w:val="000846C8"/>
    <w:rsid w:val="00087891"/>
    <w:rsid w:val="00092EAE"/>
    <w:rsid w:val="00094CD1"/>
    <w:rsid w:val="000A4F66"/>
    <w:rsid w:val="000B1568"/>
    <w:rsid w:val="000B209A"/>
    <w:rsid w:val="000B5829"/>
    <w:rsid w:val="000C50BE"/>
    <w:rsid w:val="000D556F"/>
    <w:rsid w:val="000F0939"/>
    <w:rsid w:val="000F199B"/>
    <w:rsid w:val="000F24C6"/>
    <w:rsid w:val="000F6856"/>
    <w:rsid w:val="001073C9"/>
    <w:rsid w:val="00111BCC"/>
    <w:rsid w:val="00112B4C"/>
    <w:rsid w:val="00120A03"/>
    <w:rsid w:val="00123F52"/>
    <w:rsid w:val="00124AE4"/>
    <w:rsid w:val="0013241A"/>
    <w:rsid w:val="001326EC"/>
    <w:rsid w:val="00134AD3"/>
    <w:rsid w:val="00134E78"/>
    <w:rsid w:val="00136A31"/>
    <w:rsid w:val="00136CA1"/>
    <w:rsid w:val="00143E0A"/>
    <w:rsid w:val="00145E25"/>
    <w:rsid w:val="00152F0A"/>
    <w:rsid w:val="00160AAB"/>
    <w:rsid w:val="00161EAA"/>
    <w:rsid w:val="001652E5"/>
    <w:rsid w:val="00177393"/>
    <w:rsid w:val="0018554C"/>
    <w:rsid w:val="00195E75"/>
    <w:rsid w:val="001A2AFB"/>
    <w:rsid w:val="001A5CE2"/>
    <w:rsid w:val="001A7090"/>
    <w:rsid w:val="001B4C9B"/>
    <w:rsid w:val="001B55B2"/>
    <w:rsid w:val="001C2C5A"/>
    <w:rsid w:val="001C4CB9"/>
    <w:rsid w:val="001D72DA"/>
    <w:rsid w:val="001E1F79"/>
    <w:rsid w:val="001E48AD"/>
    <w:rsid w:val="001F34D8"/>
    <w:rsid w:val="002110D0"/>
    <w:rsid w:val="00217FA3"/>
    <w:rsid w:val="0022207F"/>
    <w:rsid w:val="00223049"/>
    <w:rsid w:val="00231424"/>
    <w:rsid w:val="00234EDA"/>
    <w:rsid w:val="00237860"/>
    <w:rsid w:val="002778B6"/>
    <w:rsid w:val="00284652"/>
    <w:rsid w:val="00297B64"/>
    <w:rsid w:val="002A785F"/>
    <w:rsid w:val="002B492E"/>
    <w:rsid w:val="002D1D94"/>
    <w:rsid w:val="002E0902"/>
    <w:rsid w:val="002E6748"/>
    <w:rsid w:val="002E7F68"/>
    <w:rsid w:val="002F2F60"/>
    <w:rsid w:val="00300C1A"/>
    <w:rsid w:val="00304A8F"/>
    <w:rsid w:val="00321825"/>
    <w:rsid w:val="00333616"/>
    <w:rsid w:val="003352D8"/>
    <w:rsid w:val="00343386"/>
    <w:rsid w:val="003514D8"/>
    <w:rsid w:val="00353186"/>
    <w:rsid w:val="00367573"/>
    <w:rsid w:val="003726E1"/>
    <w:rsid w:val="00380696"/>
    <w:rsid w:val="003823F5"/>
    <w:rsid w:val="003A0BC1"/>
    <w:rsid w:val="003A7CD5"/>
    <w:rsid w:val="003C0327"/>
    <w:rsid w:val="003C6802"/>
    <w:rsid w:val="003D1227"/>
    <w:rsid w:val="003D7CE6"/>
    <w:rsid w:val="003E098A"/>
    <w:rsid w:val="003E4F9A"/>
    <w:rsid w:val="003F66B0"/>
    <w:rsid w:val="00410756"/>
    <w:rsid w:val="0042116B"/>
    <w:rsid w:val="0042472B"/>
    <w:rsid w:val="00430A82"/>
    <w:rsid w:val="00432DFE"/>
    <w:rsid w:val="00434892"/>
    <w:rsid w:val="0044760D"/>
    <w:rsid w:val="00456ACF"/>
    <w:rsid w:val="00467EA1"/>
    <w:rsid w:val="00472184"/>
    <w:rsid w:val="0047658A"/>
    <w:rsid w:val="00481E2B"/>
    <w:rsid w:val="0048793F"/>
    <w:rsid w:val="00495FE3"/>
    <w:rsid w:val="0049642E"/>
    <w:rsid w:val="004A2989"/>
    <w:rsid w:val="004A36B8"/>
    <w:rsid w:val="004A641F"/>
    <w:rsid w:val="004B23A7"/>
    <w:rsid w:val="004B71B3"/>
    <w:rsid w:val="004C23B6"/>
    <w:rsid w:val="004C36B6"/>
    <w:rsid w:val="004C4BC0"/>
    <w:rsid w:val="004F19E3"/>
    <w:rsid w:val="00501270"/>
    <w:rsid w:val="0050259A"/>
    <w:rsid w:val="00503881"/>
    <w:rsid w:val="00503CA8"/>
    <w:rsid w:val="00507141"/>
    <w:rsid w:val="00524BBE"/>
    <w:rsid w:val="00531C92"/>
    <w:rsid w:val="00537C62"/>
    <w:rsid w:val="00537F2B"/>
    <w:rsid w:val="0054371F"/>
    <w:rsid w:val="00557275"/>
    <w:rsid w:val="005610CE"/>
    <w:rsid w:val="00565D5C"/>
    <w:rsid w:val="00571157"/>
    <w:rsid w:val="00574521"/>
    <w:rsid w:val="005A53D1"/>
    <w:rsid w:val="005D75D3"/>
    <w:rsid w:val="005E089F"/>
    <w:rsid w:val="005E537C"/>
    <w:rsid w:val="005F02AA"/>
    <w:rsid w:val="005F14DF"/>
    <w:rsid w:val="00606B86"/>
    <w:rsid w:val="00610F1D"/>
    <w:rsid w:val="006219E1"/>
    <w:rsid w:val="00631D9E"/>
    <w:rsid w:val="00643FBE"/>
    <w:rsid w:val="0065016E"/>
    <w:rsid w:val="00656DFB"/>
    <w:rsid w:val="00660B23"/>
    <w:rsid w:val="006716B8"/>
    <w:rsid w:val="0068240F"/>
    <w:rsid w:val="00685F9C"/>
    <w:rsid w:val="006919A8"/>
    <w:rsid w:val="006A66CE"/>
    <w:rsid w:val="006B772B"/>
    <w:rsid w:val="006E02A5"/>
    <w:rsid w:val="006E1C30"/>
    <w:rsid w:val="006E6E6E"/>
    <w:rsid w:val="006F7A74"/>
    <w:rsid w:val="0070268F"/>
    <w:rsid w:val="0070270D"/>
    <w:rsid w:val="007045F7"/>
    <w:rsid w:val="00711C43"/>
    <w:rsid w:val="00716D46"/>
    <w:rsid w:val="00724B17"/>
    <w:rsid w:val="00734C57"/>
    <w:rsid w:val="00743B14"/>
    <w:rsid w:val="0074416C"/>
    <w:rsid w:val="00744D56"/>
    <w:rsid w:val="00745784"/>
    <w:rsid w:val="00761190"/>
    <w:rsid w:val="00767835"/>
    <w:rsid w:val="00775BC6"/>
    <w:rsid w:val="00785144"/>
    <w:rsid w:val="007916DE"/>
    <w:rsid w:val="00791CD2"/>
    <w:rsid w:val="00797265"/>
    <w:rsid w:val="007A7E01"/>
    <w:rsid w:val="007B1FE9"/>
    <w:rsid w:val="007B5AD7"/>
    <w:rsid w:val="007C3359"/>
    <w:rsid w:val="007D0F04"/>
    <w:rsid w:val="007D31C9"/>
    <w:rsid w:val="007F1F14"/>
    <w:rsid w:val="007F7A00"/>
    <w:rsid w:val="00800698"/>
    <w:rsid w:val="00807373"/>
    <w:rsid w:val="00820C2E"/>
    <w:rsid w:val="00827681"/>
    <w:rsid w:val="00830CEA"/>
    <w:rsid w:val="00836C9D"/>
    <w:rsid w:val="00836F35"/>
    <w:rsid w:val="00840BA1"/>
    <w:rsid w:val="00847767"/>
    <w:rsid w:val="0085279C"/>
    <w:rsid w:val="00856E3A"/>
    <w:rsid w:val="008622E6"/>
    <w:rsid w:val="0087183F"/>
    <w:rsid w:val="008835F1"/>
    <w:rsid w:val="0088484A"/>
    <w:rsid w:val="00884FCE"/>
    <w:rsid w:val="00897155"/>
    <w:rsid w:val="008A2F13"/>
    <w:rsid w:val="008B4A25"/>
    <w:rsid w:val="008B7B68"/>
    <w:rsid w:val="008C0DF1"/>
    <w:rsid w:val="008C5896"/>
    <w:rsid w:val="008D56ED"/>
    <w:rsid w:val="008D5EC0"/>
    <w:rsid w:val="008E204D"/>
    <w:rsid w:val="008F2F1F"/>
    <w:rsid w:val="0090475A"/>
    <w:rsid w:val="009154D3"/>
    <w:rsid w:val="0092580A"/>
    <w:rsid w:val="009573CA"/>
    <w:rsid w:val="0097025F"/>
    <w:rsid w:val="00974BFD"/>
    <w:rsid w:val="00991474"/>
    <w:rsid w:val="009915DE"/>
    <w:rsid w:val="00991965"/>
    <w:rsid w:val="009B77DB"/>
    <w:rsid w:val="009D59CF"/>
    <w:rsid w:val="00A04DAF"/>
    <w:rsid w:val="00A04E9A"/>
    <w:rsid w:val="00A05A36"/>
    <w:rsid w:val="00A1358F"/>
    <w:rsid w:val="00A15EF0"/>
    <w:rsid w:val="00A20A2F"/>
    <w:rsid w:val="00A239CA"/>
    <w:rsid w:val="00A24D45"/>
    <w:rsid w:val="00A338C8"/>
    <w:rsid w:val="00A353BC"/>
    <w:rsid w:val="00A4748E"/>
    <w:rsid w:val="00A52909"/>
    <w:rsid w:val="00A53615"/>
    <w:rsid w:val="00A54B27"/>
    <w:rsid w:val="00A604A2"/>
    <w:rsid w:val="00A87589"/>
    <w:rsid w:val="00AB7F7E"/>
    <w:rsid w:val="00AC2132"/>
    <w:rsid w:val="00AD60FD"/>
    <w:rsid w:val="00AD73FF"/>
    <w:rsid w:val="00AF07AD"/>
    <w:rsid w:val="00AF1CFE"/>
    <w:rsid w:val="00B00391"/>
    <w:rsid w:val="00B00878"/>
    <w:rsid w:val="00B045E7"/>
    <w:rsid w:val="00B31364"/>
    <w:rsid w:val="00B33B41"/>
    <w:rsid w:val="00B418C5"/>
    <w:rsid w:val="00B435BA"/>
    <w:rsid w:val="00B45E6B"/>
    <w:rsid w:val="00B47913"/>
    <w:rsid w:val="00B57F9B"/>
    <w:rsid w:val="00B600E3"/>
    <w:rsid w:val="00B614EB"/>
    <w:rsid w:val="00B70CE9"/>
    <w:rsid w:val="00B76AE9"/>
    <w:rsid w:val="00B80B01"/>
    <w:rsid w:val="00B83979"/>
    <w:rsid w:val="00BA0CFC"/>
    <w:rsid w:val="00BA13D5"/>
    <w:rsid w:val="00BA7ED5"/>
    <w:rsid w:val="00BB505C"/>
    <w:rsid w:val="00BD3BB0"/>
    <w:rsid w:val="00BD489B"/>
    <w:rsid w:val="00BE3CA4"/>
    <w:rsid w:val="00BF0C20"/>
    <w:rsid w:val="00C02D8E"/>
    <w:rsid w:val="00C23C6F"/>
    <w:rsid w:val="00C30773"/>
    <w:rsid w:val="00C32AF5"/>
    <w:rsid w:val="00C3620B"/>
    <w:rsid w:val="00C43570"/>
    <w:rsid w:val="00C51BFD"/>
    <w:rsid w:val="00C57D2E"/>
    <w:rsid w:val="00C6729B"/>
    <w:rsid w:val="00C72EAA"/>
    <w:rsid w:val="00C7598E"/>
    <w:rsid w:val="00C7672B"/>
    <w:rsid w:val="00C832BA"/>
    <w:rsid w:val="00C90256"/>
    <w:rsid w:val="00CA1952"/>
    <w:rsid w:val="00CB2CD7"/>
    <w:rsid w:val="00CE455E"/>
    <w:rsid w:val="00CE5720"/>
    <w:rsid w:val="00D07C3C"/>
    <w:rsid w:val="00D44FD1"/>
    <w:rsid w:val="00D50913"/>
    <w:rsid w:val="00D614EE"/>
    <w:rsid w:val="00D75D5F"/>
    <w:rsid w:val="00D95588"/>
    <w:rsid w:val="00DB2D7B"/>
    <w:rsid w:val="00DB312C"/>
    <w:rsid w:val="00DB3BEA"/>
    <w:rsid w:val="00DB48FD"/>
    <w:rsid w:val="00DB5C30"/>
    <w:rsid w:val="00DE0D70"/>
    <w:rsid w:val="00DF6F85"/>
    <w:rsid w:val="00E00861"/>
    <w:rsid w:val="00E07015"/>
    <w:rsid w:val="00E07F87"/>
    <w:rsid w:val="00E10605"/>
    <w:rsid w:val="00E24D98"/>
    <w:rsid w:val="00E25E93"/>
    <w:rsid w:val="00E43BB6"/>
    <w:rsid w:val="00E65A2E"/>
    <w:rsid w:val="00E711ED"/>
    <w:rsid w:val="00E77743"/>
    <w:rsid w:val="00E84784"/>
    <w:rsid w:val="00E84C6E"/>
    <w:rsid w:val="00E95758"/>
    <w:rsid w:val="00EA2383"/>
    <w:rsid w:val="00EA453E"/>
    <w:rsid w:val="00EA6EB5"/>
    <w:rsid w:val="00EB6963"/>
    <w:rsid w:val="00EC1155"/>
    <w:rsid w:val="00EC652C"/>
    <w:rsid w:val="00EE3A3E"/>
    <w:rsid w:val="00EE621A"/>
    <w:rsid w:val="00EE7002"/>
    <w:rsid w:val="00EF085F"/>
    <w:rsid w:val="00EF4360"/>
    <w:rsid w:val="00EF6676"/>
    <w:rsid w:val="00F0435A"/>
    <w:rsid w:val="00F17B48"/>
    <w:rsid w:val="00F30935"/>
    <w:rsid w:val="00F318D0"/>
    <w:rsid w:val="00F43B1C"/>
    <w:rsid w:val="00F66078"/>
    <w:rsid w:val="00F720E8"/>
    <w:rsid w:val="00F762F8"/>
    <w:rsid w:val="00F85C65"/>
    <w:rsid w:val="00F87592"/>
    <w:rsid w:val="00FA286B"/>
    <w:rsid w:val="00FA3042"/>
    <w:rsid w:val="00FC7133"/>
    <w:rsid w:val="00FD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A709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312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проведения: ДДТ «Град чудес»</vt:lpstr>
    </vt:vector>
  </TitlesOfParts>
  <Company>НМС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проведения: ДДТ «Град чудес»</dc:title>
  <dc:subject/>
  <dc:creator>Галина Михайловна</dc:creator>
  <cp:keywords/>
  <dc:description/>
  <cp:lastModifiedBy>Gubina G.M.</cp:lastModifiedBy>
  <cp:revision>10</cp:revision>
  <cp:lastPrinted>2020-02-07T08:47:00Z</cp:lastPrinted>
  <dcterms:created xsi:type="dcterms:W3CDTF">2020-02-04T07:15:00Z</dcterms:created>
  <dcterms:modified xsi:type="dcterms:W3CDTF">2020-02-18T05:39:00Z</dcterms:modified>
</cp:coreProperties>
</file>