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EA" w:rsidRPr="00745784" w:rsidRDefault="00C002BC" w:rsidP="00745784">
      <w:pPr>
        <w:spacing w:before="120"/>
        <w:jc w:val="center"/>
        <w:rPr>
          <w:b/>
        </w:rPr>
      </w:pPr>
      <w:r>
        <w:rPr>
          <w:b/>
        </w:rPr>
        <w:t>26</w:t>
      </w:r>
      <w:r w:rsidR="00B84EE3">
        <w:rPr>
          <w:b/>
        </w:rPr>
        <w:t xml:space="preserve"> февраля</w:t>
      </w:r>
      <w:bookmarkStart w:id="0" w:name="_GoBack"/>
      <w:bookmarkEnd w:id="0"/>
      <w:r w:rsidR="00745784" w:rsidRPr="00745784">
        <w:rPr>
          <w:b/>
        </w:rPr>
        <w:t xml:space="preserve"> 2020</w:t>
      </w:r>
      <w:r w:rsidR="00D04400" w:rsidRPr="00D0440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52.6pt;margin-top:-.75pt;width:31.15pt;height:50.75pt;z-index:-251658752;mso-position-horizontal-relative:text;mso-position-vertical-relative:text">
            <v:imagedata r:id="rId5" o:title="bashgospeduniversitet-poluchil-federalnyy-grant-v-130-millionov-rubley_1" blacklevel="6554f"/>
          </v:shape>
        </w:pict>
      </w:r>
      <w:r w:rsidR="00D04400" w:rsidRPr="00D04400">
        <w:rPr>
          <w:b/>
          <w:noProof/>
          <w:sz w:val="22"/>
          <w:szCs w:val="22"/>
        </w:rPr>
        <w:pict>
          <v:shape id="_x0000_s1045" type="#_x0000_t75" style="position:absolute;left:0;text-align:left;margin-left:1.15pt;margin-top:-.75pt;width:31.4pt;height:50.75pt;z-index:-251659776;mso-position-horizontal-relative:text;mso-position-vertical-relative:text">
            <v:imagedata r:id="rId6" o:title="bashgospeduniversitet-poluchil-federalnyy-grant-v-130-millionov-rubley_1" blacklevel="6554f"/>
          </v:shape>
        </w:pict>
      </w:r>
      <w:r w:rsidR="00400B2A">
        <w:rPr>
          <w:b/>
        </w:rPr>
        <w:t xml:space="preserve"> года</w:t>
      </w:r>
    </w:p>
    <w:p w:rsidR="00745784" w:rsidRPr="00745784" w:rsidRDefault="00C002BC" w:rsidP="000D73E5">
      <w:pPr>
        <w:tabs>
          <w:tab w:val="left" w:pos="7020"/>
        </w:tabs>
        <w:spacing w:before="120" w:after="240"/>
        <w:jc w:val="center"/>
        <w:rPr>
          <w:b/>
          <w:i/>
          <w:sz w:val="28"/>
          <w:szCs w:val="28"/>
        </w:rPr>
      </w:pPr>
      <w:r w:rsidRPr="00C002BC">
        <w:rPr>
          <w:b/>
          <w:i/>
          <w:sz w:val="28"/>
          <w:szCs w:val="28"/>
        </w:rPr>
        <w:t xml:space="preserve">Лучшие практики развития познавательного </w:t>
      </w:r>
      <w:r w:rsidR="000D73E5">
        <w:rPr>
          <w:b/>
          <w:i/>
          <w:sz w:val="28"/>
          <w:szCs w:val="28"/>
        </w:rPr>
        <w:t xml:space="preserve">                  </w:t>
      </w:r>
      <w:r w:rsidRPr="00C002BC">
        <w:rPr>
          <w:b/>
          <w:i/>
          <w:sz w:val="28"/>
          <w:szCs w:val="28"/>
        </w:rPr>
        <w:t xml:space="preserve">интереса </w:t>
      </w:r>
      <w:proofErr w:type="gramStart"/>
      <w:r w:rsidRPr="00C002BC">
        <w:rPr>
          <w:b/>
          <w:i/>
          <w:sz w:val="28"/>
          <w:szCs w:val="28"/>
        </w:rPr>
        <w:t>обучающихся</w:t>
      </w:r>
      <w:proofErr w:type="gramEnd"/>
      <w:r w:rsidRPr="00C002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дополнительном образовании</w:t>
      </w:r>
    </w:p>
    <w:p w:rsidR="00537C62" w:rsidRDefault="00745784" w:rsidP="00745784">
      <w:pPr>
        <w:tabs>
          <w:tab w:val="left" w:pos="7020"/>
        </w:tabs>
        <w:spacing w:before="120" w:after="240"/>
        <w:ind w:right="454"/>
        <w:rPr>
          <w:b/>
          <w:i/>
        </w:rPr>
      </w:pPr>
      <w:r w:rsidRPr="00060B12">
        <w:rPr>
          <w:b/>
          <w:i/>
        </w:rPr>
        <w:t xml:space="preserve">Место проведения – </w:t>
      </w:r>
      <w:r w:rsidR="00C002BC">
        <w:rPr>
          <w:b/>
          <w:i/>
        </w:rPr>
        <w:t>ГБУ ДО ДДТ «ГРАД ЧУДЕС»</w:t>
      </w:r>
    </w:p>
    <w:p w:rsidR="00E55BB0" w:rsidRPr="00060B12" w:rsidRDefault="00E55BB0" w:rsidP="00745784">
      <w:pPr>
        <w:tabs>
          <w:tab w:val="left" w:pos="7020"/>
        </w:tabs>
        <w:spacing w:before="120" w:after="240"/>
        <w:ind w:right="454"/>
        <w:rPr>
          <w:b/>
          <w:i/>
        </w:rPr>
      </w:pPr>
      <w:r>
        <w:rPr>
          <w:b/>
          <w:i/>
        </w:rPr>
        <w:t>Время проведения 13.00</w:t>
      </w:r>
      <w:r w:rsidR="000D73E5">
        <w:rPr>
          <w:b/>
          <w:i/>
        </w:rPr>
        <w:t xml:space="preserve"> </w:t>
      </w:r>
      <w:r>
        <w:rPr>
          <w:b/>
          <w:i/>
        </w:rPr>
        <w:t>-15.30</w:t>
      </w:r>
    </w:p>
    <w:p w:rsidR="00DB3BEA" w:rsidRPr="004C23B6" w:rsidRDefault="00DB3BEA" w:rsidP="004C23B6">
      <w:pPr>
        <w:tabs>
          <w:tab w:val="left" w:pos="7020"/>
        </w:tabs>
        <w:spacing w:before="120" w:after="240"/>
        <w:ind w:right="454"/>
        <w:jc w:val="center"/>
        <w:rPr>
          <w:b/>
          <w:i/>
          <w:sz w:val="28"/>
          <w:szCs w:val="28"/>
        </w:rPr>
      </w:pPr>
      <w:r w:rsidRPr="004C23B6">
        <w:rPr>
          <w:b/>
          <w:i/>
          <w:u w:val="single"/>
        </w:rPr>
        <w:t>Формат мероприятия – «круглый стол»</w:t>
      </w:r>
    </w:p>
    <w:p w:rsidR="004C23B6" w:rsidRDefault="00DB3BEA" w:rsidP="006D39C8">
      <w:pPr>
        <w:tabs>
          <w:tab w:val="left" w:pos="7020"/>
        </w:tabs>
        <w:spacing w:before="120" w:after="360"/>
        <w:ind w:right="454"/>
        <w:rPr>
          <w:b/>
          <w:i/>
        </w:rPr>
      </w:pPr>
      <w:r w:rsidRPr="004C23B6">
        <w:rPr>
          <w:b/>
          <w:i/>
        </w:rPr>
        <w:t xml:space="preserve">Ведущий «круглого стола» -  </w:t>
      </w:r>
      <w:proofErr w:type="spellStart"/>
      <w:r w:rsidR="00C002BC">
        <w:rPr>
          <w:b/>
          <w:i/>
        </w:rPr>
        <w:t>Бархатова</w:t>
      </w:r>
      <w:proofErr w:type="spellEnd"/>
      <w:r w:rsidR="00C002BC">
        <w:rPr>
          <w:b/>
          <w:i/>
        </w:rPr>
        <w:t xml:space="preserve"> Зоя Павловна, заместитель директора ГБУ ДО ДДТ «Град чудес»</w:t>
      </w:r>
    </w:p>
    <w:tbl>
      <w:tblPr>
        <w:tblW w:w="7797" w:type="dxa"/>
        <w:tblInd w:w="28" w:type="dxa"/>
        <w:tblCellMar>
          <w:left w:w="28" w:type="dxa"/>
          <w:right w:w="28" w:type="dxa"/>
        </w:tblCellMar>
        <w:tblLook w:val="01E0"/>
      </w:tblPr>
      <w:tblGrid>
        <w:gridCol w:w="7797"/>
      </w:tblGrid>
      <w:tr w:rsidR="00E55BB0" w:rsidRPr="006D39C8" w:rsidTr="0013388B">
        <w:trPr>
          <w:trHeight w:val="273"/>
        </w:trPr>
        <w:tc>
          <w:tcPr>
            <w:tcW w:w="7797" w:type="dxa"/>
            <w:vAlign w:val="bottom"/>
          </w:tcPr>
          <w:p w:rsidR="00E55BB0" w:rsidRPr="006D39C8" w:rsidRDefault="00E55BB0" w:rsidP="0013388B">
            <w:pPr>
              <w:spacing w:after="120"/>
              <w:rPr>
                <w:b/>
              </w:rPr>
            </w:pPr>
            <w:r w:rsidRPr="006D39C8">
              <w:rPr>
                <w:b/>
              </w:rPr>
              <w:t xml:space="preserve">12.30-13.00 - регистрация участников, представление стендовых докладов </w:t>
            </w:r>
          </w:p>
        </w:tc>
      </w:tr>
      <w:tr w:rsidR="00E55BB0" w:rsidRPr="006D39C8" w:rsidTr="0013388B">
        <w:trPr>
          <w:trHeight w:val="273"/>
        </w:trPr>
        <w:tc>
          <w:tcPr>
            <w:tcW w:w="7797" w:type="dxa"/>
            <w:vAlign w:val="bottom"/>
          </w:tcPr>
          <w:p w:rsidR="00E55BB0" w:rsidRPr="006D39C8" w:rsidRDefault="00E55BB0" w:rsidP="00DB3BEA">
            <w:pPr>
              <w:rPr>
                <w:i/>
              </w:rPr>
            </w:pPr>
            <w:r w:rsidRPr="006D39C8">
              <w:rPr>
                <w:b/>
              </w:rPr>
              <w:t xml:space="preserve">Приветственное слово </w:t>
            </w:r>
            <w:r w:rsidRPr="006D39C8">
              <w:rPr>
                <w:b/>
                <w:i/>
              </w:rPr>
              <w:t xml:space="preserve">–  </w:t>
            </w:r>
            <w:r w:rsidR="00400B2A" w:rsidRPr="006D39C8">
              <w:rPr>
                <w:i/>
              </w:rPr>
              <w:t xml:space="preserve">Токарева </w:t>
            </w:r>
            <w:r w:rsidRPr="006D39C8">
              <w:rPr>
                <w:i/>
              </w:rPr>
              <w:t>Виктория Алексеевна, директор</w:t>
            </w:r>
            <w:r w:rsidR="000D73E5" w:rsidRPr="006D39C8">
              <w:rPr>
                <w:i/>
              </w:rPr>
              <w:t xml:space="preserve">                          </w:t>
            </w:r>
            <w:r w:rsidRPr="006D39C8">
              <w:rPr>
                <w:i/>
              </w:rPr>
              <w:t xml:space="preserve"> ГБУ ИМЦ</w:t>
            </w:r>
            <w:r w:rsidR="000D73E5" w:rsidRPr="006D39C8">
              <w:rPr>
                <w:i/>
              </w:rPr>
              <w:t xml:space="preserve"> Кронштадтского района Санкт-Петербурга</w:t>
            </w:r>
            <w:r w:rsidRPr="006D39C8">
              <w:rPr>
                <w:i/>
              </w:rPr>
              <w:t xml:space="preserve"> </w:t>
            </w:r>
          </w:p>
          <w:p w:rsidR="00E55BB0" w:rsidRPr="006D39C8" w:rsidRDefault="00E55BB0" w:rsidP="00DB3BEA">
            <w:pPr>
              <w:rPr>
                <w:b/>
              </w:rPr>
            </w:pPr>
          </w:p>
        </w:tc>
      </w:tr>
      <w:tr w:rsidR="00E55BB0" w:rsidRPr="006D39C8" w:rsidTr="0013388B">
        <w:trPr>
          <w:trHeight w:val="1226"/>
        </w:trPr>
        <w:tc>
          <w:tcPr>
            <w:tcW w:w="7797" w:type="dxa"/>
          </w:tcPr>
          <w:p w:rsidR="000D73E5" w:rsidRPr="006D39C8" w:rsidRDefault="00E55BB0" w:rsidP="006D39C8">
            <w:pPr>
              <w:pStyle w:val="a4"/>
              <w:spacing w:before="12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9C8">
              <w:rPr>
                <w:rFonts w:ascii="Times New Roman" w:hAnsi="Times New Roman"/>
                <w:b/>
                <w:sz w:val="24"/>
                <w:szCs w:val="24"/>
              </w:rPr>
              <w:t xml:space="preserve">«Из опыта работы с детьми младшего школьного возраста </w:t>
            </w:r>
            <w:r w:rsidR="00400B2A" w:rsidRPr="006D39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6D39C8">
              <w:rPr>
                <w:rFonts w:ascii="Times New Roman" w:hAnsi="Times New Roman"/>
                <w:b/>
                <w:sz w:val="24"/>
                <w:szCs w:val="24"/>
              </w:rPr>
              <w:t>с использованием LEGO- к</w:t>
            </w:r>
            <w:r w:rsidR="00400B2A" w:rsidRPr="006D39C8">
              <w:rPr>
                <w:rFonts w:ascii="Times New Roman" w:hAnsi="Times New Roman"/>
                <w:b/>
                <w:sz w:val="24"/>
                <w:szCs w:val="24"/>
              </w:rPr>
              <w:t>онструкторов для робототехники»</w:t>
            </w:r>
            <w:r w:rsidR="00225F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0B2A" w:rsidRPr="006D39C8" w:rsidRDefault="00E55BB0" w:rsidP="006D39C8">
            <w:pPr>
              <w:pStyle w:val="a4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D39C8">
              <w:rPr>
                <w:rFonts w:ascii="Times New Roman" w:hAnsi="Times New Roman"/>
                <w:i/>
                <w:sz w:val="24"/>
                <w:szCs w:val="24"/>
              </w:rPr>
              <w:t>Краснобаева</w:t>
            </w:r>
            <w:proofErr w:type="spellEnd"/>
            <w:r w:rsidRPr="006D39C8">
              <w:rPr>
                <w:rFonts w:ascii="Times New Roman" w:hAnsi="Times New Roman"/>
                <w:i/>
                <w:sz w:val="24"/>
                <w:szCs w:val="24"/>
              </w:rPr>
              <w:t xml:space="preserve"> Мария Викторовна, </w:t>
            </w:r>
            <w:r w:rsidR="00400B2A" w:rsidRPr="006D39C8">
              <w:rPr>
                <w:rFonts w:ascii="Times New Roman" w:hAnsi="Times New Roman"/>
                <w:i/>
                <w:sz w:val="24"/>
                <w:szCs w:val="24"/>
              </w:rPr>
              <w:t>педагог дополнительного образования                    ГБУ ДО ДДТ «Град чудес»</w:t>
            </w:r>
          </w:p>
          <w:p w:rsidR="00E55BB0" w:rsidRPr="006D39C8" w:rsidRDefault="00E55BB0" w:rsidP="00400B2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9C8">
              <w:rPr>
                <w:rFonts w:ascii="Times New Roman" w:hAnsi="Times New Roman"/>
                <w:i/>
                <w:sz w:val="24"/>
                <w:szCs w:val="24"/>
              </w:rPr>
              <w:t xml:space="preserve">Родионова </w:t>
            </w:r>
            <w:proofErr w:type="spellStart"/>
            <w:r w:rsidRPr="006D39C8">
              <w:rPr>
                <w:rFonts w:ascii="Times New Roman" w:hAnsi="Times New Roman"/>
                <w:i/>
                <w:sz w:val="24"/>
                <w:szCs w:val="24"/>
              </w:rPr>
              <w:t>Биана</w:t>
            </w:r>
            <w:proofErr w:type="spellEnd"/>
            <w:r w:rsidRPr="006D39C8">
              <w:rPr>
                <w:rFonts w:ascii="Times New Roman" w:hAnsi="Times New Roman"/>
                <w:i/>
                <w:sz w:val="24"/>
                <w:szCs w:val="24"/>
              </w:rPr>
              <w:t xml:space="preserve"> Петровна, педаго</w:t>
            </w:r>
            <w:r w:rsidR="00400B2A" w:rsidRPr="006D39C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6D39C8">
              <w:rPr>
                <w:rFonts w:ascii="Times New Roman" w:hAnsi="Times New Roman"/>
                <w:i/>
                <w:sz w:val="24"/>
                <w:szCs w:val="24"/>
              </w:rPr>
              <w:t xml:space="preserve"> дополнительного образовани</w:t>
            </w:r>
            <w:r w:rsidR="00400B2A" w:rsidRPr="006D39C8">
              <w:rPr>
                <w:rFonts w:ascii="Times New Roman" w:hAnsi="Times New Roman"/>
                <w:i/>
                <w:sz w:val="24"/>
                <w:szCs w:val="24"/>
              </w:rPr>
              <w:t>я                    ГБУ ДО ДДТ «Град чудес»</w:t>
            </w:r>
          </w:p>
        </w:tc>
      </w:tr>
      <w:tr w:rsidR="00E55BB0" w:rsidRPr="006D39C8" w:rsidTr="0013388B">
        <w:trPr>
          <w:trHeight w:val="1207"/>
        </w:trPr>
        <w:tc>
          <w:tcPr>
            <w:tcW w:w="7797" w:type="dxa"/>
          </w:tcPr>
          <w:p w:rsidR="000D73E5" w:rsidRPr="006D39C8" w:rsidRDefault="00E55BB0" w:rsidP="006D39C8">
            <w:pPr>
              <w:pStyle w:val="a4"/>
              <w:spacing w:before="240"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9C8">
              <w:rPr>
                <w:rFonts w:ascii="Times New Roman" w:hAnsi="Times New Roman"/>
                <w:b/>
                <w:sz w:val="24"/>
                <w:szCs w:val="24"/>
              </w:rPr>
              <w:t>«Развитие познавательного интереса детей и подростков через освоение разных способов создания анимации и 3D моделирования</w:t>
            </w:r>
            <w:r w:rsidRPr="006D39C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225F9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D39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6D39C8" w:rsidRPr="006D39C8" w:rsidRDefault="00E55BB0" w:rsidP="006D39C8">
            <w:pPr>
              <w:pStyle w:val="a4"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39C8">
              <w:rPr>
                <w:rFonts w:ascii="Times New Roman" w:hAnsi="Times New Roman"/>
                <w:i/>
                <w:sz w:val="24"/>
                <w:szCs w:val="24"/>
              </w:rPr>
              <w:t>Шоленинова</w:t>
            </w:r>
            <w:proofErr w:type="spellEnd"/>
            <w:r w:rsidRPr="006D39C8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Владимировна, педагог дополнительного образования</w:t>
            </w:r>
            <w:r w:rsidR="00400B2A" w:rsidRPr="006D39C8">
              <w:rPr>
                <w:rFonts w:ascii="Times New Roman" w:hAnsi="Times New Roman"/>
                <w:i/>
                <w:sz w:val="24"/>
                <w:szCs w:val="24"/>
              </w:rPr>
              <w:t xml:space="preserve"> ГБУ ДО ДДТ «Град чудес»</w:t>
            </w:r>
          </w:p>
        </w:tc>
      </w:tr>
      <w:tr w:rsidR="00E55BB0" w:rsidRPr="006D39C8" w:rsidTr="0013388B">
        <w:trPr>
          <w:trHeight w:val="447"/>
        </w:trPr>
        <w:tc>
          <w:tcPr>
            <w:tcW w:w="7797" w:type="dxa"/>
          </w:tcPr>
          <w:p w:rsidR="00E55BB0" w:rsidRPr="006D39C8" w:rsidRDefault="00E55BB0" w:rsidP="0013388B">
            <w:pPr>
              <w:spacing w:before="240" w:line="276" w:lineRule="auto"/>
              <w:rPr>
                <w:b/>
              </w:rPr>
            </w:pPr>
            <w:r w:rsidRPr="006D39C8">
              <w:rPr>
                <w:b/>
              </w:rPr>
              <w:t>«Обучение и воспитание будущих специалистов творческих профессий сред</w:t>
            </w:r>
            <w:r w:rsidR="006D39C8">
              <w:rPr>
                <w:b/>
              </w:rPr>
              <w:t xml:space="preserve">ствами видео и </w:t>
            </w:r>
            <w:proofErr w:type="spellStart"/>
            <w:r w:rsidR="006D39C8">
              <w:rPr>
                <w:b/>
              </w:rPr>
              <w:t>фототворчества</w:t>
            </w:r>
            <w:proofErr w:type="spellEnd"/>
            <w:r w:rsidR="006D39C8">
              <w:rPr>
                <w:b/>
              </w:rPr>
              <w:t>»</w:t>
            </w:r>
            <w:r w:rsidR="00225F94">
              <w:rPr>
                <w:b/>
              </w:rPr>
              <w:t>.</w:t>
            </w:r>
          </w:p>
          <w:p w:rsidR="00E55BB0" w:rsidRPr="006D39C8" w:rsidRDefault="00E55BB0" w:rsidP="0013388B">
            <w:pPr>
              <w:spacing w:line="276" w:lineRule="auto"/>
              <w:rPr>
                <w:i/>
              </w:rPr>
            </w:pPr>
            <w:proofErr w:type="spellStart"/>
            <w:r w:rsidRPr="006D39C8">
              <w:rPr>
                <w:i/>
              </w:rPr>
              <w:t>Герке</w:t>
            </w:r>
            <w:proofErr w:type="spellEnd"/>
            <w:r w:rsidRPr="006D39C8">
              <w:rPr>
                <w:i/>
              </w:rPr>
              <w:t xml:space="preserve"> Екатерина Михайловна</w:t>
            </w:r>
            <w:r w:rsidR="00400B2A" w:rsidRPr="006D39C8">
              <w:rPr>
                <w:i/>
              </w:rPr>
              <w:t>,</w:t>
            </w:r>
            <w:r w:rsidRPr="006D39C8">
              <w:rPr>
                <w:i/>
              </w:rPr>
              <w:t xml:space="preserve"> педа</w:t>
            </w:r>
            <w:r w:rsidR="00400B2A" w:rsidRPr="006D39C8">
              <w:rPr>
                <w:i/>
              </w:rPr>
              <w:t>гог дополнительного образования                 ГБУ ДО ДДТ «Град чудес»</w:t>
            </w:r>
          </w:p>
          <w:p w:rsidR="00E55BB0" w:rsidRPr="006D39C8" w:rsidRDefault="00E55BB0" w:rsidP="004002B4">
            <w:pPr>
              <w:rPr>
                <w:i/>
              </w:rPr>
            </w:pPr>
          </w:p>
        </w:tc>
      </w:tr>
      <w:tr w:rsidR="00E55BB0" w:rsidRPr="006D39C8" w:rsidTr="0013388B">
        <w:trPr>
          <w:trHeight w:val="447"/>
        </w:trPr>
        <w:tc>
          <w:tcPr>
            <w:tcW w:w="7797" w:type="dxa"/>
          </w:tcPr>
          <w:p w:rsidR="00E55BB0" w:rsidRPr="006D39C8" w:rsidRDefault="00E55BB0" w:rsidP="0013388B">
            <w:pPr>
              <w:spacing w:before="240" w:line="276" w:lineRule="auto"/>
              <w:rPr>
                <w:b/>
              </w:rPr>
            </w:pPr>
            <w:r w:rsidRPr="006D39C8">
              <w:rPr>
                <w:b/>
              </w:rPr>
              <w:lastRenderedPageBreak/>
              <w:t xml:space="preserve">«Совместная деятельность учащихся и педагога по развитию творческих способностей детей </w:t>
            </w:r>
            <w:r w:rsidR="00225F94">
              <w:rPr>
                <w:b/>
              </w:rPr>
              <w:t>в различных видах деятельности».</w:t>
            </w:r>
            <w:r w:rsidRPr="006D39C8">
              <w:rPr>
                <w:b/>
              </w:rPr>
              <w:t xml:space="preserve"> </w:t>
            </w:r>
          </w:p>
          <w:p w:rsidR="00E55BB0" w:rsidRPr="006D39C8" w:rsidRDefault="00E55BB0" w:rsidP="0013388B">
            <w:pPr>
              <w:spacing w:line="276" w:lineRule="auto"/>
            </w:pPr>
            <w:proofErr w:type="spellStart"/>
            <w:r w:rsidRPr="006D39C8">
              <w:rPr>
                <w:i/>
              </w:rPr>
              <w:t>Ничипор</w:t>
            </w:r>
            <w:proofErr w:type="spellEnd"/>
            <w:r w:rsidRPr="006D39C8">
              <w:rPr>
                <w:i/>
              </w:rPr>
              <w:t xml:space="preserve"> Оксана Васильевна, педагог дополнительного образования</w:t>
            </w:r>
          </w:p>
          <w:p w:rsidR="00E55BB0" w:rsidRDefault="006D39C8" w:rsidP="0013388B">
            <w:pPr>
              <w:spacing w:line="276" w:lineRule="auto"/>
              <w:rPr>
                <w:i/>
              </w:rPr>
            </w:pPr>
            <w:r w:rsidRPr="006D39C8">
              <w:rPr>
                <w:i/>
              </w:rPr>
              <w:t>ГБУ ДО ДДТ «Град чудес»</w:t>
            </w:r>
          </w:p>
          <w:p w:rsidR="006D39C8" w:rsidRPr="006D39C8" w:rsidRDefault="006D39C8" w:rsidP="004002B4">
            <w:pPr>
              <w:rPr>
                <w:b/>
              </w:rPr>
            </w:pPr>
          </w:p>
        </w:tc>
      </w:tr>
      <w:tr w:rsidR="000D73E5" w:rsidRPr="006D39C8" w:rsidTr="0013388B">
        <w:trPr>
          <w:trHeight w:val="447"/>
        </w:trPr>
        <w:tc>
          <w:tcPr>
            <w:tcW w:w="7797" w:type="dxa"/>
          </w:tcPr>
          <w:p w:rsidR="000D73E5" w:rsidRPr="006D39C8" w:rsidRDefault="000D73E5" w:rsidP="006D39C8">
            <w:pPr>
              <w:spacing w:before="120"/>
              <w:ind w:right="227"/>
              <w:rPr>
                <w:b/>
                <w:i/>
              </w:rPr>
            </w:pPr>
            <w:r w:rsidRPr="006D39C8">
              <w:rPr>
                <w:b/>
                <w:i/>
              </w:rPr>
              <w:t>16.00 - 16.30  «Свободный микрофон»</w:t>
            </w:r>
          </w:p>
          <w:p w:rsidR="000D73E5" w:rsidRPr="006D39C8" w:rsidRDefault="000D73E5" w:rsidP="000D73E5">
            <w:pPr>
              <w:spacing w:before="120"/>
              <w:ind w:right="227"/>
              <w:rPr>
                <w:b/>
                <w:i/>
              </w:rPr>
            </w:pPr>
            <w:r w:rsidRPr="006D39C8">
              <w:rPr>
                <w:b/>
              </w:rPr>
              <w:t xml:space="preserve">                       </w:t>
            </w:r>
            <w:r w:rsidR="0013388B">
              <w:rPr>
                <w:b/>
              </w:rPr>
              <w:t xml:space="preserve">  </w:t>
            </w:r>
            <w:r w:rsidRPr="006D39C8">
              <w:rPr>
                <w:b/>
              </w:rPr>
              <w:t>Подведение итогов «круглого стола»</w:t>
            </w:r>
          </w:p>
          <w:p w:rsidR="000D73E5" w:rsidRPr="006D39C8" w:rsidRDefault="000D73E5" w:rsidP="004002B4">
            <w:pPr>
              <w:rPr>
                <w:b/>
              </w:rPr>
            </w:pPr>
          </w:p>
        </w:tc>
      </w:tr>
    </w:tbl>
    <w:p w:rsidR="004C23B6" w:rsidRPr="006D39C8" w:rsidRDefault="00537C62" w:rsidP="005F14DF">
      <w:pPr>
        <w:ind w:right="227"/>
        <w:jc w:val="center"/>
      </w:pPr>
      <w:r w:rsidRPr="006D39C8">
        <w:br/>
      </w:r>
    </w:p>
    <w:p w:rsidR="004C23B6" w:rsidRDefault="004C23B6" w:rsidP="0013388B">
      <w:pPr>
        <w:ind w:right="227"/>
        <w:rPr>
          <w:sz w:val="14"/>
          <w:szCs w:val="14"/>
        </w:rPr>
      </w:pPr>
      <w:r w:rsidRPr="006D39C8">
        <w:rPr>
          <w:i/>
        </w:rPr>
        <w:t xml:space="preserve"> </w:t>
      </w:r>
      <w:r w:rsidRPr="006D39C8">
        <w:rPr>
          <w:b/>
        </w:rPr>
        <w:t xml:space="preserve">                  </w:t>
      </w: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Pr="000D73E5" w:rsidRDefault="000D73E5" w:rsidP="004002B4">
      <w:pPr>
        <w:ind w:right="227"/>
        <w:jc w:val="center"/>
        <w:rPr>
          <w:b/>
        </w:rPr>
      </w:pPr>
      <w:r w:rsidRPr="000D73E5">
        <w:rPr>
          <w:b/>
        </w:rPr>
        <w:t>СТЕНДОВЫЕ ДОКЛАДЫ</w:t>
      </w:r>
    </w:p>
    <w:p w:rsidR="004002B4" w:rsidRDefault="004002B4" w:rsidP="004002B4">
      <w:pPr>
        <w:ind w:right="227"/>
        <w:rPr>
          <w:sz w:val="28"/>
          <w:szCs w:val="28"/>
        </w:rPr>
      </w:pPr>
    </w:p>
    <w:p w:rsidR="004002B4" w:rsidRPr="006D39C8" w:rsidRDefault="004002B4" w:rsidP="004002B4">
      <w:pPr>
        <w:ind w:right="227"/>
      </w:pPr>
    </w:p>
    <w:p w:rsidR="004002B4" w:rsidRPr="006D39C8" w:rsidRDefault="004002B4" w:rsidP="004002B4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6D39C8">
        <w:rPr>
          <w:rFonts w:eastAsia="Calibri"/>
          <w:b/>
          <w:lang w:eastAsia="en-US"/>
        </w:rPr>
        <w:t xml:space="preserve">Презентация </w:t>
      </w:r>
      <w:proofErr w:type="gramStart"/>
      <w:r w:rsidRPr="006D39C8">
        <w:rPr>
          <w:rFonts w:eastAsia="Calibri"/>
          <w:b/>
          <w:lang w:eastAsia="en-US"/>
        </w:rPr>
        <w:t>опыта деятельности местного отделения Российского движения школьников</w:t>
      </w:r>
      <w:proofErr w:type="gramEnd"/>
      <w:r w:rsidRPr="006D39C8">
        <w:rPr>
          <w:rFonts w:eastAsia="Calibri"/>
          <w:b/>
          <w:lang w:eastAsia="en-US"/>
        </w:rPr>
        <w:t xml:space="preserve"> Кронштадтского района. </w:t>
      </w:r>
    </w:p>
    <w:p w:rsidR="004002B4" w:rsidRPr="006D39C8" w:rsidRDefault="004002B4" w:rsidP="004002B4">
      <w:pPr>
        <w:spacing w:after="200" w:line="276" w:lineRule="auto"/>
        <w:ind w:left="720"/>
        <w:contextualSpacing/>
        <w:rPr>
          <w:rFonts w:eastAsia="Calibri"/>
          <w:i/>
          <w:lang w:eastAsia="en-US"/>
        </w:rPr>
      </w:pPr>
      <w:r w:rsidRPr="006D39C8">
        <w:rPr>
          <w:rFonts w:eastAsia="Calibri"/>
          <w:i/>
          <w:lang w:eastAsia="en-US"/>
        </w:rPr>
        <w:t>(отв. Паршина Мария Александровна, методист ГБУ ДО ДДТ «Град чудес»)</w:t>
      </w:r>
    </w:p>
    <w:p w:rsidR="004002B4" w:rsidRPr="006D39C8" w:rsidRDefault="004002B4" w:rsidP="004002B4">
      <w:pPr>
        <w:spacing w:after="200" w:line="276" w:lineRule="auto"/>
        <w:ind w:left="720"/>
        <w:contextualSpacing/>
        <w:rPr>
          <w:rFonts w:eastAsia="Calibri"/>
          <w:i/>
          <w:lang w:eastAsia="en-US"/>
        </w:rPr>
      </w:pPr>
    </w:p>
    <w:p w:rsidR="004002B4" w:rsidRPr="006D39C8" w:rsidRDefault="004002B4" w:rsidP="004002B4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6D39C8">
        <w:rPr>
          <w:rFonts w:eastAsia="Calibri"/>
          <w:b/>
          <w:lang w:eastAsia="en-US"/>
        </w:rPr>
        <w:t>Проект «Доступное образование. Русский музей: виртуальный филиал».</w:t>
      </w:r>
    </w:p>
    <w:p w:rsidR="004002B4" w:rsidRPr="006D39C8" w:rsidRDefault="004002B4" w:rsidP="004002B4">
      <w:pPr>
        <w:spacing w:after="200" w:line="276" w:lineRule="auto"/>
        <w:ind w:left="720"/>
        <w:contextualSpacing/>
        <w:rPr>
          <w:rFonts w:eastAsia="Calibri"/>
          <w:i/>
          <w:lang w:eastAsia="en-US"/>
        </w:rPr>
      </w:pPr>
      <w:r w:rsidRPr="006D39C8">
        <w:rPr>
          <w:rFonts w:eastAsia="Calibri"/>
          <w:i/>
          <w:lang w:eastAsia="en-US"/>
        </w:rPr>
        <w:t xml:space="preserve">(отв. </w:t>
      </w:r>
      <w:proofErr w:type="spellStart"/>
      <w:r w:rsidRPr="006D39C8">
        <w:rPr>
          <w:rFonts w:eastAsia="Calibri"/>
          <w:i/>
          <w:lang w:eastAsia="en-US"/>
        </w:rPr>
        <w:t>Анф</w:t>
      </w:r>
      <w:r w:rsidR="006D39C8">
        <w:rPr>
          <w:rFonts w:eastAsia="Calibri"/>
          <w:i/>
          <w:lang w:eastAsia="en-US"/>
        </w:rPr>
        <w:t>ё</w:t>
      </w:r>
      <w:r w:rsidRPr="006D39C8">
        <w:rPr>
          <w:rFonts w:eastAsia="Calibri"/>
          <w:i/>
          <w:lang w:eastAsia="en-US"/>
        </w:rPr>
        <w:t>рова</w:t>
      </w:r>
      <w:proofErr w:type="spellEnd"/>
      <w:r w:rsidRPr="006D39C8">
        <w:rPr>
          <w:rFonts w:eastAsia="Calibri"/>
          <w:i/>
          <w:lang w:eastAsia="en-US"/>
        </w:rPr>
        <w:t xml:space="preserve"> Ольга Леонидовна, педагог дополнительного образования ГБУ ДО ДДТ «Град чудес»)</w:t>
      </w:r>
    </w:p>
    <w:p w:rsidR="004002B4" w:rsidRPr="006D39C8" w:rsidRDefault="004002B4" w:rsidP="004002B4">
      <w:pPr>
        <w:spacing w:after="200" w:line="276" w:lineRule="auto"/>
        <w:ind w:left="720"/>
        <w:contextualSpacing/>
        <w:rPr>
          <w:rFonts w:eastAsia="Calibri"/>
          <w:i/>
          <w:lang w:eastAsia="en-US"/>
        </w:rPr>
      </w:pPr>
    </w:p>
    <w:p w:rsidR="004002B4" w:rsidRPr="006D39C8" w:rsidRDefault="004002B4" w:rsidP="004002B4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6D39C8">
        <w:rPr>
          <w:rFonts w:eastAsia="Calibri"/>
          <w:b/>
          <w:lang w:eastAsia="en-US"/>
        </w:rPr>
        <w:t>«Историческая реконструкция как метод развития познавательного интереса обучающихся».</w:t>
      </w:r>
      <w:r w:rsidRPr="006D39C8">
        <w:rPr>
          <w:rFonts w:eastAsia="Calibri"/>
          <w:lang w:eastAsia="en-US"/>
        </w:rPr>
        <w:t xml:space="preserve"> </w:t>
      </w:r>
    </w:p>
    <w:p w:rsidR="004002B4" w:rsidRPr="006D39C8" w:rsidRDefault="005D6A79" w:rsidP="004002B4">
      <w:pPr>
        <w:spacing w:after="200" w:line="276" w:lineRule="auto"/>
        <w:ind w:left="720"/>
        <w:contextualSpacing/>
        <w:rPr>
          <w:rFonts w:eastAsia="Calibri"/>
          <w:i/>
          <w:lang w:eastAsia="en-US"/>
        </w:rPr>
      </w:pPr>
      <w:r w:rsidRPr="006D39C8">
        <w:rPr>
          <w:rFonts w:eastAsia="Calibri"/>
          <w:i/>
          <w:lang w:eastAsia="en-US"/>
        </w:rPr>
        <w:t xml:space="preserve">(отв. </w:t>
      </w:r>
      <w:proofErr w:type="spellStart"/>
      <w:r w:rsidRPr="006D39C8">
        <w:rPr>
          <w:rFonts w:eastAsia="Calibri"/>
          <w:i/>
          <w:lang w:eastAsia="en-US"/>
        </w:rPr>
        <w:t>Гармаш</w:t>
      </w:r>
      <w:proofErr w:type="spellEnd"/>
      <w:r w:rsidRPr="006D39C8">
        <w:rPr>
          <w:rFonts w:eastAsia="Calibri"/>
          <w:i/>
          <w:lang w:eastAsia="en-US"/>
        </w:rPr>
        <w:t xml:space="preserve"> Антонина Геннадьевна, </w:t>
      </w:r>
      <w:r w:rsidR="004002B4" w:rsidRPr="006D39C8">
        <w:rPr>
          <w:rFonts w:eastAsia="Calibri"/>
          <w:i/>
          <w:lang w:eastAsia="en-US"/>
        </w:rPr>
        <w:t xml:space="preserve"> педагог дополнительного образования ГБУ ДО  ДМЦ «Юный моряк»)</w:t>
      </w:r>
    </w:p>
    <w:p w:rsidR="004002B4" w:rsidRPr="006D39C8" w:rsidRDefault="004002B4" w:rsidP="004002B4">
      <w:pPr>
        <w:spacing w:after="200" w:line="276" w:lineRule="auto"/>
        <w:ind w:left="720"/>
        <w:contextualSpacing/>
        <w:rPr>
          <w:rFonts w:eastAsia="Calibri"/>
          <w:i/>
          <w:lang w:eastAsia="en-US"/>
        </w:rPr>
      </w:pPr>
    </w:p>
    <w:p w:rsidR="004002B4" w:rsidRPr="004002B4" w:rsidRDefault="004002B4" w:rsidP="004002B4">
      <w:pPr>
        <w:spacing w:after="200" w:line="276" w:lineRule="auto"/>
        <w:ind w:left="720"/>
        <w:contextualSpacing/>
        <w:rPr>
          <w:rFonts w:eastAsia="Calibri"/>
          <w:i/>
          <w:sz w:val="26"/>
          <w:szCs w:val="26"/>
          <w:lang w:eastAsia="en-US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4002B4">
      <w:pPr>
        <w:ind w:right="227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4002B4" w:rsidRDefault="004002B4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C6121B" w:rsidRDefault="00C6121B" w:rsidP="005F14DF">
      <w:pPr>
        <w:ind w:right="227"/>
        <w:jc w:val="center"/>
        <w:rPr>
          <w:sz w:val="14"/>
          <w:szCs w:val="14"/>
        </w:rPr>
      </w:pPr>
    </w:p>
    <w:p w:rsidR="0013388B" w:rsidRDefault="0013388B" w:rsidP="005F14DF">
      <w:pPr>
        <w:ind w:right="227"/>
        <w:jc w:val="center"/>
        <w:rPr>
          <w:sz w:val="14"/>
          <w:szCs w:val="14"/>
        </w:rPr>
      </w:pPr>
    </w:p>
    <w:p w:rsidR="00234EDA" w:rsidRPr="00045AF9" w:rsidRDefault="00DE0D70" w:rsidP="005F14DF">
      <w:pPr>
        <w:ind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ОТДЕЛ</w:t>
      </w:r>
      <w:r w:rsidR="00F85C65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 xml:space="preserve">ОБРАЗОВАНИЯ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И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МОЛОДЕЖНОЙ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ПОЛИТИКИ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АДМИНИСТРАЦИИ</w:t>
      </w:r>
    </w:p>
    <w:p w:rsidR="00234EDA" w:rsidRPr="00045AF9" w:rsidRDefault="00DE0D70" w:rsidP="00DE0D70">
      <w:pPr>
        <w:spacing w:line="288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КРОНШТАДТСКОГО</w:t>
      </w:r>
      <w:r w:rsidR="00430A8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РАЙОНА  САНКТ-ПЕТЕРБУРГА</w:t>
      </w:r>
    </w:p>
    <w:p w:rsidR="00565D5C" w:rsidRPr="00045AF9" w:rsidRDefault="00045AF9" w:rsidP="00045AF9">
      <w:pPr>
        <w:spacing w:before="60" w:line="312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ФЕДЕРАЛЬНОЕ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ГОСУДАРСТВЕННОЕ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БЮДЖЕТНОЕ ОБРАЗОВАТЕЛЬНОЕ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УЧРЕЖДЕНИЕ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</w:t>
      </w:r>
      <w:r w:rsidR="00F85C65">
        <w:rPr>
          <w:sz w:val="14"/>
          <w:szCs w:val="14"/>
        </w:rPr>
        <w:t xml:space="preserve">                          </w:t>
      </w:r>
      <w:r w:rsidRPr="00045AF9">
        <w:rPr>
          <w:sz w:val="14"/>
          <w:szCs w:val="14"/>
        </w:rPr>
        <w:t xml:space="preserve">ВЫСШЕГО ОБРАЗОВАНИЯ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«</w:t>
      </w:r>
      <w:r w:rsidR="00DE0D70" w:rsidRPr="00045AF9">
        <w:rPr>
          <w:sz w:val="14"/>
          <w:szCs w:val="14"/>
        </w:rPr>
        <w:t>РОССИЙСКИЙ</w:t>
      </w:r>
      <w:r w:rsidR="00430A82">
        <w:rPr>
          <w:sz w:val="14"/>
          <w:szCs w:val="14"/>
        </w:rPr>
        <w:t xml:space="preserve">   </w:t>
      </w:r>
      <w:r w:rsidR="00DE0D70" w:rsidRPr="00045AF9">
        <w:rPr>
          <w:sz w:val="14"/>
          <w:szCs w:val="14"/>
        </w:rPr>
        <w:t>ГОСУДАРСТВЕННЫЙ</w:t>
      </w:r>
      <w:r w:rsidR="00430A82">
        <w:rPr>
          <w:sz w:val="14"/>
          <w:szCs w:val="14"/>
        </w:rPr>
        <w:t xml:space="preserve">  </w:t>
      </w:r>
      <w:r w:rsidR="00DE0D70" w:rsidRPr="00045AF9">
        <w:rPr>
          <w:sz w:val="14"/>
          <w:szCs w:val="14"/>
        </w:rPr>
        <w:t xml:space="preserve">ПЕДАГОГИЧЕСКИЙ </w:t>
      </w:r>
      <w:r w:rsidR="00430A82">
        <w:rPr>
          <w:sz w:val="14"/>
          <w:szCs w:val="14"/>
        </w:rPr>
        <w:t xml:space="preserve"> </w:t>
      </w:r>
      <w:r w:rsidR="00F85C65">
        <w:rPr>
          <w:sz w:val="14"/>
          <w:szCs w:val="14"/>
        </w:rPr>
        <w:t xml:space="preserve">                    </w:t>
      </w:r>
      <w:r w:rsidR="00DE0D70" w:rsidRPr="00045AF9">
        <w:rPr>
          <w:sz w:val="14"/>
          <w:szCs w:val="14"/>
        </w:rPr>
        <w:t>УНИВЕРСИТЕТ</w:t>
      </w:r>
      <w:r w:rsidR="00F85C65">
        <w:rPr>
          <w:sz w:val="14"/>
          <w:szCs w:val="14"/>
        </w:rPr>
        <w:t xml:space="preserve">  </w:t>
      </w:r>
      <w:r w:rsidR="00DE0D70" w:rsidRPr="00045AF9">
        <w:rPr>
          <w:sz w:val="14"/>
          <w:szCs w:val="14"/>
        </w:rPr>
        <w:t>ИМЕНИ</w:t>
      </w:r>
      <w:r w:rsidR="00430A82">
        <w:rPr>
          <w:sz w:val="14"/>
          <w:szCs w:val="14"/>
        </w:rPr>
        <w:t xml:space="preserve"> </w:t>
      </w:r>
      <w:r w:rsidR="00DE0D70" w:rsidRPr="00045AF9">
        <w:rPr>
          <w:sz w:val="14"/>
          <w:szCs w:val="14"/>
        </w:rPr>
        <w:t xml:space="preserve"> А.И</w:t>
      </w:r>
      <w:r w:rsidR="00430A82">
        <w:rPr>
          <w:sz w:val="14"/>
          <w:szCs w:val="14"/>
        </w:rPr>
        <w:t xml:space="preserve">. </w:t>
      </w:r>
      <w:r w:rsidR="00DE0D70" w:rsidRPr="00045AF9">
        <w:rPr>
          <w:sz w:val="14"/>
          <w:szCs w:val="14"/>
        </w:rPr>
        <w:t>ГЕРЦЕНА</w:t>
      </w:r>
      <w:r w:rsidRPr="00045AF9">
        <w:rPr>
          <w:sz w:val="14"/>
          <w:szCs w:val="14"/>
        </w:rPr>
        <w:t>»</w:t>
      </w:r>
    </w:p>
    <w:p w:rsidR="00DE0D70" w:rsidRPr="00045AF9" w:rsidRDefault="00DE0D70" w:rsidP="00045AF9">
      <w:pPr>
        <w:spacing w:before="60" w:line="288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 xml:space="preserve">ГОСУДАРСТВЕННОЕ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БЮДЖЕТНОЕ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УЧРЕЖДЕНИЕ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ДОПОЛНИТЕЛЬНОГО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ПРОФЕССИОНАЛЬНОГО  </w:t>
      </w:r>
      <w:r w:rsidR="00045AF9" w:rsidRPr="00045AF9">
        <w:rPr>
          <w:sz w:val="14"/>
          <w:szCs w:val="14"/>
        </w:rPr>
        <w:t xml:space="preserve">ОБРАЗОВАНИЯ </w:t>
      </w:r>
      <w:r w:rsidR="00430A82">
        <w:rPr>
          <w:sz w:val="14"/>
          <w:szCs w:val="14"/>
        </w:rPr>
        <w:t xml:space="preserve"> </w:t>
      </w:r>
      <w:r w:rsidR="00045AF9" w:rsidRPr="00045AF9">
        <w:rPr>
          <w:sz w:val="14"/>
          <w:szCs w:val="14"/>
        </w:rPr>
        <w:t>САНКТ-ПЕТЕРБУРГСКАЯ</w:t>
      </w:r>
      <w:r w:rsidR="00430A82">
        <w:rPr>
          <w:sz w:val="14"/>
          <w:szCs w:val="14"/>
        </w:rPr>
        <w:t xml:space="preserve">  </w:t>
      </w:r>
      <w:r w:rsidR="00045AF9" w:rsidRPr="00045AF9">
        <w:rPr>
          <w:sz w:val="14"/>
          <w:szCs w:val="14"/>
        </w:rPr>
        <w:t>АКАДЕМИЯ</w:t>
      </w:r>
      <w:r w:rsidR="00430A82">
        <w:rPr>
          <w:sz w:val="14"/>
          <w:szCs w:val="14"/>
        </w:rPr>
        <w:t xml:space="preserve"> </w:t>
      </w:r>
      <w:r w:rsidR="00045AF9" w:rsidRPr="00045AF9">
        <w:rPr>
          <w:sz w:val="14"/>
          <w:szCs w:val="14"/>
        </w:rPr>
        <w:t xml:space="preserve"> ПОСТДИПЛОМНОГО </w:t>
      </w:r>
      <w:r w:rsidR="00045AF9">
        <w:rPr>
          <w:sz w:val="14"/>
          <w:szCs w:val="14"/>
        </w:rPr>
        <w:t xml:space="preserve">                                </w:t>
      </w:r>
      <w:r w:rsidR="00045AF9" w:rsidRPr="00045AF9">
        <w:rPr>
          <w:sz w:val="14"/>
          <w:szCs w:val="14"/>
        </w:rPr>
        <w:t xml:space="preserve">ПЕДАГОГИЧЕСКОГО </w:t>
      </w:r>
      <w:r w:rsidR="00430A82">
        <w:rPr>
          <w:sz w:val="14"/>
          <w:szCs w:val="14"/>
        </w:rPr>
        <w:t xml:space="preserve"> </w:t>
      </w:r>
      <w:r w:rsidR="00045AF9" w:rsidRPr="00045AF9">
        <w:rPr>
          <w:sz w:val="14"/>
          <w:szCs w:val="14"/>
        </w:rPr>
        <w:t>ОБРАЗОВАНИЯ</w:t>
      </w:r>
    </w:p>
    <w:p w:rsidR="00D07C3C" w:rsidRPr="00045AF9" w:rsidRDefault="00DE0D70" w:rsidP="00045AF9">
      <w:pPr>
        <w:spacing w:before="60" w:line="288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ГОСУДАРСТВЕННОЕ</w:t>
      </w:r>
      <w:r w:rsidR="00FD3DB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БЮДЖЕТНОЕ</w:t>
      </w:r>
      <w:r w:rsidR="00FD3DB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УЧРЕЖДЕНИЕ</w:t>
      </w:r>
      <w:r w:rsidR="00FD3DB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ДОПОЛНИТЕЛЬНОГО</w:t>
      </w:r>
      <w:r w:rsidR="00FD3DB2">
        <w:rPr>
          <w:sz w:val="14"/>
          <w:szCs w:val="14"/>
        </w:rPr>
        <w:t xml:space="preserve">   </w:t>
      </w:r>
      <w:r w:rsidRPr="00045AF9">
        <w:rPr>
          <w:sz w:val="14"/>
          <w:szCs w:val="14"/>
        </w:rPr>
        <w:t xml:space="preserve">ПРОФЕССИОНАЛЬНОГО  ПЕДАГОГИЧЕСКОГО ОБРАЗОВАНИЯ 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ЦЕНТР  ПОВЫШЕНИЯ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КВАЛИФИКАЦИИ 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СПЕЦИАЛИСТОВ «ИНФОРМАЦИОННО-МЕТОДИЧЕСКИЙ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ЦЕНТР» 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КРОНШТАДТСКОГО РАЙОНА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САНКТ-ПЕТЕРБУРГА</w:t>
      </w:r>
    </w:p>
    <w:p w:rsidR="00234EDA" w:rsidRPr="006F7A74" w:rsidRDefault="00234EDA" w:rsidP="00DE0D70">
      <w:pPr>
        <w:spacing w:line="264" w:lineRule="auto"/>
        <w:ind w:left="510" w:right="227"/>
        <w:jc w:val="center"/>
        <w:rPr>
          <w:i/>
          <w:sz w:val="20"/>
          <w:szCs w:val="20"/>
        </w:rPr>
      </w:pPr>
    </w:p>
    <w:p w:rsidR="00234EDA" w:rsidRDefault="00234EDA" w:rsidP="00DE0D70">
      <w:pPr>
        <w:spacing w:line="264" w:lineRule="auto"/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495FE3" w:rsidRDefault="00495FE3" w:rsidP="00DE0D70">
      <w:pPr>
        <w:spacing w:line="264" w:lineRule="auto"/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Pr="008B7B68" w:rsidRDefault="00234EDA" w:rsidP="00E24D98">
      <w:pPr>
        <w:spacing w:before="240"/>
        <w:ind w:left="510" w:right="227"/>
        <w:jc w:val="center"/>
        <w:rPr>
          <w:b/>
          <w:spacing w:val="20"/>
          <w:sz w:val="28"/>
          <w:szCs w:val="28"/>
        </w:rPr>
      </w:pPr>
      <w:r w:rsidRPr="008B7B68">
        <w:rPr>
          <w:b/>
          <w:spacing w:val="20"/>
          <w:sz w:val="28"/>
          <w:szCs w:val="28"/>
        </w:rPr>
        <w:t>РАЙОННЫЕ</w:t>
      </w:r>
    </w:p>
    <w:p w:rsidR="00234EDA" w:rsidRPr="008B7B68" w:rsidRDefault="00234EDA" w:rsidP="00E24D98">
      <w:pPr>
        <w:ind w:left="510" w:right="227"/>
        <w:jc w:val="center"/>
        <w:rPr>
          <w:b/>
          <w:spacing w:val="20"/>
          <w:sz w:val="28"/>
          <w:szCs w:val="28"/>
        </w:rPr>
      </w:pPr>
      <w:r w:rsidRPr="008B7B68">
        <w:rPr>
          <w:b/>
          <w:spacing w:val="20"/>
          <w:sz w:val="28"/>
          <w:szCs w:val="28"/>
        </w:rPr>
        <w:t>ПЕДАГОГИЧЕСКИЕ  ЧТЕНИЯ</w:t>
      </w:r>
    </w:p>
    <w:p w:rsidR="00234EDA" w:rsidRPr="008B7B68" w:rsidRDefault="00234EDA" w:rsidP="00E24D98">
      <w:pPr>
        <w:ind w:left="510" w:right="227"/>
        <w:jc w:val="center"/>
        <w:rPr>
          <w:b/>
          <w:spacing w:val="20"/>
          <w:sz w:val="36"/>
          <w:szCs w:val="36"/>
        </w:rPr>
      </w:pPr>
    </w:p>
    <w:p w:rsidR="0070268F" w:rsidRDefault="00A87589" w:rsidP="0070268F">
      <w:pPr>
        <w:jc w:val="center"/>
        <w:rPr>
          <w:b/>
          <w:sz w:val="28"/>
          <w:szCs w:val="28"/>
        </w:rPr>
      </w:pPr>
      <w:r w:rsidRPr="00A87589">
        <w:rPr>
          <w:rFonts w:eastAsia="Kozuka Mincho Pro R"/>
          <w:b/>
          <w:spacing w:val="20"/>
          <w:sz w:val="28"/>
          <w:szCs w:val="28"/>
        </w:rPr>
        <w:t>«</w:t>
      </w:r>
      <w:r w:rsidR="0070268F" w:rsidRPr="007146B8">
        <w:rPr>
          <w:b/>
          <w:sz w:val="28"/>
          <w:szCs w:val="28"/>
        </w:rPr>
        <w:t>Лучшие практики развития познавательного</w:t>
      </w:r>
    </w:p>
    <w:p w:rsidR="00234EDA" w:rsidRPr="00A87589" w:rsidRDefault="0070268F" w:rsidP="0070268F">
      <w:pPr>
        <w:ind w:left="510" w:right="227"/>
        <w:jc w:val="center"/>
        <w:rPr>
          <w:rFonts w:eastAsia="Kozuka Mincho Pro R"/>
          <w:b/>
          <w:spacing w:val="20"/>
          <w:sz w:val="28"/>
          <w:szCs w:val="28"/>
        </w:rPr>
      </w:pPr>
      <w:r w:rsidRPr="007146B8">
        <w:rPr>
          <w:b/>
          <w:sz w:val="28"/>
          <w:szCs w:val="28"/>
        </w:rPr>
        <w:t xml:space="preserve"> интереса </w:t>
      </w:r>
      <w:proofErr w:type="gramStart"/>
      <w:r w:rsidRPr="007146B8">
        <w:rPr>
          <w:b/>
          <w:sz w:val="28"/>
          <w:szCs w:val="28"/>
        </w:rPr>
        <w:t>обучающихся</w:t>
      </w:r>
      <w:proofErr w:type="gramEnd"/>
      <w:r w:rsidR="00A87589" w:rsidRPr="00A87589">
        <w:rPr>
          <w:rFonts w:eastAsia="Kozuka Mincho Pro R"/>
          <w:b/>
          <w:spacing w:val="20"/>
          <w:sz w:val="28"/>
          <w:szCs w:val="28"/>
        </w:rPr>
        <w:t>»</w:t>
      </w:r>
    </w:p>
    <w:p w:rsidR="00234EDA" w:rsidRPr="008B7B68" w:rsidRDefault="00D04400" w:rsidP="00E24D98">
      <w:pPr>
        <w:ind w:left="510" w:right="227"/>
        <w:jc w:val="center"/>
        <w:rPr>
          <w:rFonts w:eastAsia="Kozuka Mincho Pro R"/>
          <w:b/>
          <w:spacing w:val="20"/>
          <w:sz w:val="36"/>
          <w:szCs w:val="36"/>
        </w:rPr>
      </w:pPr>
      <w:r w:rsidRPr="00D04400">
        <w:rPr>
          <w:rFonts w:ascii="Garamond" w:hAnsi="Garamond"/>
          <w:b/>
          <w:noProof/>
          <w:sz w:val="22"/>
          <w:szCs w:val="22"/>
        </w:rPr>
        <w:pict>
          <v:shape id="_x0000_s1051" type="#_x0000_t75" style="position:absolute;left:0;text-align:left;margin-left:81.15pt;margin-top:11.25pt;width:246pt;height:184.85pt;z-index:251658752">
            <v:imagedata r:id="rId7" o:title="img16"/>
          </v:shape>
        </w:pict>
      </w: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136A31" w:rsidRDefault="00136A31" w:rsidP="00E24D98">
      <w:pPr>
        <w:ind w:left="510" w:right="227"/>
        <w:jc w:val="center"/>
        <w:rPr>
          <w:rFonts w:ascii="Garamond" w:hAnsi="Garamond"/>
          <w:b/>
          <w:sz w:val="28"/>
          <w:szCs w:val="28"/>
        </w:rPr>
      </w:pPr>
    </w:p>
    <w:p w:rsidR="00E24D98" w:rsidRDefault="00E24D98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B33B41" w:rsidRPr="00C51BFD" w:rsidRDefault="00B33B41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B33B41" w:rsidRPr="00C51BFD" w:rsidRDefault="00B33B41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B33B41" w:rsidRPr="00C51BFD" w:rsidRDefault="00B33B41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432DFE" w:rsidRDefault="00432DFE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FD3DB2" w:rsidRDefault="00FD3DB2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FD3DB2" w:rsidRDefault="00FD3DB2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136A31" w:rsidRPr="00B31364" w:rsidRDefault="00234EDA" w:rsidP="006F7A74">
      <w:pPr>
        <w:spacing w:before="240"/>
        <w:ind w:left="510" w:right="227"/>
        <w:jc w:val="center"/>
        <w:rPr>
          <w:rFonts w:ascii="Garamond" w:hAnsi="Garamond"/>
          <w:b/>
        </w:rPr>
      </w:pPr>
      <w:r w:rsidRPr="00B31364">
        <w:rPr>
          <w:rFonts w:ascii="Garamond" w:hAnsi="Garamond"/>
          <w:b/>
        </w:rPr>
        <w:t>Кронштадт</w:t>
      </w:r>
    </w:p>
    <w:p w:rsidR="00234EDA" w:rsidRPr="00B31364" w:rsidRDefault="00E10605" w:rsidP="00E24D98">
      <w:pPr>
        <w:ind w:left="510" w:right="227"/>
        <w:jc w:val="center"/>
        <w:rPr>
          <w:rFonts w:ascii="Garamond" w:hAnsi="Garamond"/>
          <w:b/>
        </w:rPr>
      </w:pPr>
      <w:r w:rsidRPr="00B31364">
        <w:rPr>
          <w:rFonts w:ascii="Garamond" w:hAnsi="Garamond"/>
          <w:b/>
        </w:rPr>
        <w:t xml:space="preserve">  </w:t>
      </w:r>
      <w:r w:rsidR="00234EDA" w:rsidRPr="00B31364">
        <w:rPr>
          <w:rFonts w:ascii="Garamond" w:hAnsi="Garamond"/>
          <w:b/>
        </w:rPr>
        <w:t>20</w:t>
      </w:r>
      <w:r w:rsidR="0070268F">
        <w:rPr>
          <w:rFonts w:ascii="Garamond" w:hAnsi="Garamond"/>
          <w:b/>
        </w:rPr>
        <w:t>20</w:t>
      </w:r>
      <w:r w:rsidR="00234EDA" w:rsidRPr="00B31364">
        <w:rPr>
          <w:rFonts w:ascii="Garamond" w:hAnsi="Garamond"/>
          <w:b/>
        </w:rPr>
        <w:t xml:space="preserve"> г.</w:t>
      </w:r>
    </w:p>
    <w:sectPr w:rsidR="00234EDA" w:rsidRPr="00B31364" w:rsidSect="00E24D98">
      <w:pgSz w:w="16838" w:h="11906" w:orient="landscape"/>
      <w:pgMar w:top="510" w:right="510" w:bottom="510" w:left="510" w:header="709" w:footer="709" w:gutter="0"/>
      <w:cols w:num="2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8DD"/>
    <w:multiLevelType w:val="hybridMultilevel"/>
    <w:tmpl w:val="7D8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2A4"/>
    <w:multiLevelType w:val="hybridMultilevel"/>
    <w:tmpl w:val="DC2C3804"/>
    <w:lvl w:ilvl="0" w:tplc="D1AC3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771E"/>
    <w:multiLevelType w:val="hybridMultilevel"/>
    <w:tmpl w:val="4A26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5462"/>
    <w:multiLevelType w:val="hybridMultilevel"/>
    <w:tmpl w:val="73D2DC44"/>
    <w:lvl w:ilvl="0" w:tplc="B1988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07FB7"/>
    <w:multiLevelType w:val="hybridMultilevel"/>
    <w:tmpl w:val="ACE8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7D45"/>
    <w:multiLevelType w:val="hybridMultilevel"/>
    <w:tmpl w:val="7948485C"/>
    <w:lvl w:ilvl="0" w:tplc="EE7EF4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7307"/>
    <w:multiLevelType w:val="hybridMultilevel"/>
    <w:tmpl w:val="472A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2773"/>
    <w:multiLevelType w:val="hybridMultilevel"/>
    <w:tmpl w:val="73D2DC44"/>
    <w:lvl w:ilvl="0" w:tplc="B1988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5682A"/>
    <w:multiLevelType w:val="hybridMultilevel"/>
    <w:tmpl w:val="B710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B0A40"/>
    <w:multiLevelType w:val="hybridMultilevel"/>
    <w:tmpl w:val="77F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C16F3"/>
    <w:multiLevelType w:val="hybridMultilevel"/>
    <w:tmpl w:val="37F2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5B1F"/>
    <w:multiLevelType w:val="hybridMultilevel"/>
    <w:tmpl w:val="00ECD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56460"/>
    <w:multiLevelType w:val="hybridMultilevel"/>
    <w:tmpl w:val="48A6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1764"/>
    <w:multiLevelType w:val="hybridMultilevel"/>
    <w:tmpl w:val="49C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A5140"/>
    <w:multiLevelType w:val="hybridMultilevel"/>
    <w:tmpl w:val="F47C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50FE2"/>
    <w:multiLevelType w:val="hybridMultilevel"/>
    <w:tmpl w:val="73D2DC44"/>
    <w:lvl w:ilvl="0" w:tplc="B1988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27E3B"/>
    <w:multiLevelType w:val="hybridMultilevel"/>
    <w:tmpl w:val="E688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A4A14"/>
    <w:multiLevelType w:val="hybridMultilevel"/>
    <w:tmpl w:val="41C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C05E1"/>
    <w:multiLevelType w:val="hybridMultilevel"/>
    <w:tmpl w:val="941EC4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7B6B9B"/>
    <w:multiLevelType w:val="hybridMultilevel"/>
    <w:tmpl w:val="DAE04326"/>
    <w:lvl w:ilvl="0" w:tplc="1D92F0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C1248"/>
    <w:multiLevelType w:val="hybridMultilevel"/>
    <w:tmpl w:val="D0388D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A728B"/>
    <w:multiLevelType w:val="hybridMultilevel"/>
    <w:tmpl w:val="F2CE67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57F5173"/>
    <w:multiLevelType w:val="hybridMultilevel"/>
    <w:tmpl w:val="F0C6A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F6114"/>
    <w:multiLevelType w:val="hybridMultilevel"/>
    <w:tmpl w:val="7C600F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17"/>
  </w:num>
  <w:num w:numId="10">
    <w:abstractNumId w:val="1"/>
  </w:num>
  <w:num w:numId="11">
    <w:abstractNumId w:val="19"/>
  </w:num>
  <w:num w:numId="12">
    <w:abstractNumId w:val="8"/>
  </w:num>
  <w:num w:numId="13">
    <w:abstractNumId w:val="23"/>
  </w:num>
  <w:num w:numId="14">
    <w:abstractNumId w:val="12"/>
  </w:num>
  <w:num w:numId="15">
    <w:abstractNumId w:val="0"/>
  </w:num>
  <w:num w:numId="16">
    <w:abstractNumId w:val="18"/>
  </w:num>
  <w:num w:numId="17">
    <w:abstractNumId w:val="22"/>
  </w:num>
  <w:num w:numId="18">
    <w:abstractNumId w:val="2"/>
  </w:num>
  <w:num w:numId="19">
    <w:abstractNumId w:val="21"/>
  </w:num>
  <w:num w:numId="20">
    <w:abstractNumId w:val="16"/>
  </w:num>
  <w:num w:numId="21">
    <w:abstractNumId w:val="15"/>
  </w:num>
  <w:num w:numId="22">
    <w:abstractNumId w:val="3"/>
  </w:num>
  <w:num w:numId="23">
    <w:abstractNumId w:val="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72B"/>
    <w:rsid w:val="00001CA5"/>
    <w:rsid w:val="00002B4C"/>
    <w:rsid w:val="00007B2F"/>
    <w:rsid w:val="000308A6"/>
    <w:rsid w:val="00032502"/>
    <w:rsid w:val="00045AF9"/>
    <w:rsid w:val="00060B12"/>
    <w:rsid w:val="0006181E"/>
    <w:rsid w:val="00066A7B"/>
    <w:rsid w:val="0008023B"/>
    <w:rsid w:val="000831EE"/>
    <w:rsid w:val="000846C8"/>
    <w:rsid w:val="00087891"/>
    <w:rsid w:val="00092EAE"/>
    <w:rsid w:val="00094CD1"/>
    <w:rsid w:val="000A4F66"/>
    <w:rsid w:val="000B1568"/>
    <w:rsid w:val="000B209A"/>
    <w:rsid w:val="000B5829"/>
    <w:rsid w:val="000B7656"/>
    <w:rsid w:val="000B7752"/>
    <w:rsid w:val="000C50BE"/>
    <w:rsid w:val="000D556F"/>
    <w:rsid w:val="000D73E5"/>
    <w:rsid w:val="000F0939"/>
    <w:rsid w:val="000F199B"/>
    <w:rsid w:val="000F24C6"/>
    <w:rsid w:val="000F6856"/>
    <w:rsid w:val="001073C9"/>
    <w:rsid w:val="00111BCC"/>
    <w:rsid w:val="00112B4C"/>
    <w:rsid w:val="00120A03"/>
    <w:rsid w:val="00123F52"/>
    <w:rsid w:val="00124AE4"/>
    <w:rsid w:val="0013241A"/>
    <w:rsid w:val="001326EC"/>
    <w:rsid w:val="0013388B"/>
    <w:rsid w:val="00134AD3"/>
    <w:rsid w:val="00134E78"/>
    <w:rsid w:val="00136A31"/>
    <w:rsid w:val="00145E25"/>
    <w:rsid w:val="00152F0A"/>
    <w:rsid w:val="00160AAB"/>
    <w:rsid w:val="00161EAA"/>
    <w:rsid w:val="001652E5"/>
    <w:rsid w:val="00177393"/>
    <w:rsid w:val="0018554C"/>
    <w:rsid w:val="00195E75"/>
    <w:rsid w:val="001A2AFB"/>
    <w:rsid w:val="001A5CE2"/>
    <w:rsid w:val="001A7090"/>
    <w:rsid w:val="001B4C9B"/>
    <w:rsid w:val="001B55B2"/>
    <w:rsid w:val="001C2C5A"/>
    <w:rsid w:val="001C4CB9"/>
    <w:rsid w:val="001D72DA"/>
    <w:rsid w:val="001E1F79"/>
    <w:rsid w:val="001E48AD"/>
    <w:rsid w:val="001F34D8"/>
    <w:rsid w:val="002110D0"/>
    <w:rsid w:val="00217FA3"/>
    <w:rsid w:val="0022207F"/>
    <w:rsid w:val="00223049"/>
    <w:rsid w:val="00225F94"/>
    <w:rsid w:val="00231424"/>
    <w:rsid w:val="00234EDA"/>
    <w:rsid w:val="00237860"/>
    <w:rsid w:val="002778B6"/>
    <w:rsid w:val="00297B64"/>
    <w:rsid w:val="002A785F"/>
    <w:rsid w:val="002B492E"/>
    <w:rsid w:val="002D1D94"/>
    <w:rsid w:val="002E0902"/>
    <w:rsid w:val="002E6748"/>
    <w:rsid w:val="002E7F68"/>
    <w:rsid w:val="002F2F60"/>
    <w:rsid w:val="00300C1A"/>
    <w:rsid w:val="00304A8F"/>
    <w:rsid w:val="00321825"/>
    <w:rsid w:val="00333616"/>
    <w:rsid w:val="003352D8"/>
    <w:rsid w:val="00343386"/>
    <w:rsid w:val="003514D8"/>
    <w:rsid w:val="00351BCC"/>
    <w:rsid w:val="00353186"/>
    <w:rsid w:val="00367573"/>
    <w:rsid w:val="003726E1"/>
    <w:rsid w:val="00380696"/>
    <w:rsid w:val="003823F5"/>
    <w:rsid w:val="003A0BC1"/>
    <w:rsid w:val="003A7CD5"/>
    <w:rsid w:val="003C0327"/>
    <w:rsid w:val="003C6802"/>
    <w:rsid w:val="003D1227"/>
    <w:rsid w:val="003D7CE6"/>
    <w:rsid w:val="003E098A"/>
    <w:rsid w:val="003E4F9A"/>
    <w:rsid w:val="003F66B0"/>
    <w:rsid w:val="004002B4"/>
    <w:rsid w:val="00400B2A"/>
    <w:rsid w:val="00410756"/>
    <w:rsid w:val="0042116B"/>
    <w:rsid w:val="0042472B"/>
    <w:rsid w:val="00430A82"/>
    <w:rsid w:val="00432DFE"/>
    <w:rsid w:val="00434892"/>
    <w:rsid w:val="0044760D"/>
    <w:rsid w:val="00456ACF"/>
    <w:rsid w:val="00467EA1"/>
    <w:rsid w:val="00472184"/>
    <w:rsid w:val="0047658A"/>
    <w:rsid w:val="00481E2B"/>
    <w:rsid w:val="0048793F"/>
    <w:rsid w:val="00495FE3"/>
    <w:rsid w:val="0049642E"/>
    <w:rsid w:val="004A2989"/>
    <w:rsid w:val="004A36B8"/>
    <w:rsid w:val="004A641F"/>
    <w:rsid w:val="004B23A7"/>
    <w:rsid w:val="004B71B3"/>
    <w:rsid w:val="004C23B6"/>
    <w:rsid w:val="004C36B6"/>
    <w:rsid w:val="004C4BC0"/>
    <w:rsid w:val="004F19E3"/>
    <w:rsid w:val="00501270"/>
    <w:rsid w:val="0050259A"/>
    <w:rsid w:val="00503881"/>
    <w:rsid w:val="00503CA8"/>
    <w:rsid w:val="00507141"/>
    <w:rsid w:val="00524BBE"/>
    <w:rsid w:val="00531C92"/>
    <w:rsid w:val="00537C62"/>
    <w:rsid w:val="00537F2B"/>
    <w:rsid w:val="00557275"/>
    <w:rsid w:val="005610CE"/>
    <w:rsid w:val="00565D5C"/>
    <w:rsid w:val="00574521"/>
    <w:rsid w:val="005A53D1"/>
    <w:rsid w:val="005D6A79"/>
    <w:rsid w:val="005D75D3"/>
    <w:rsid w:val="005E537C"/>
    <w:rsid w:val="005F02AA"/>
    <w:rsid w:val="005F14DF"/>
    <w:rsid w:val="00606B86"/>
    <w:rsid w:val="00610F1D"/>
    <w:rsid w:val="006219E1"/>
    <w:rsid w:val="00631D9E"/>
    <w:rsid w:val="00643FBE"/>
    <w:rsid w:val="0065016E"/>
    <w:rsid w:val="00656DFB"/>
    <w:rsid w:val="00660B23"/>
    <w:rsid w:val="006716B8"/>
    <w:rsid w:val="0068240F"/>
    <w:rsid w:val="00685F9C"/>
    <w:rsid w:val="006919A8"/>
    <w:rsid w:val="006A66CE"/>
    <w:rsid w:val="006B772B"/>
    <w:rsid w:val="006D39C8"/>
    <w:rsid w:val="006E02A5"/>
    <w:rsid w:val="006E1C30"/>
    <w:rsid w:val="006E6E6E"/>
    <w:rsid w:val="006F7A74"/>
    <w:rsid w:val="0070268F"/>
    <w:rsid w:val="0070270D"/>
    <w:rsid w:val="007045F7"/>
    <w:rsid w:val="00711C43"/>
    <w:rsid w:val="00716D46"/>
    <w:rsid w:val="00724B17"/>
    <w:rsid w:val="00734C57"/>
    <w:rsid w:val="00743B14"/>
    <w:rsid w:val="0074416C"/>
    <w:rsid w:val="00744D56"/>
    <w:rsid w:val="00745784"/>
    <w:rsid w:val="00761190"/>
    <w:rsid w:val="00767835"/>
    <w:rsid w:val="00775B2B"/>
    <w:rsid w:val="00775BC6"/>
    <w:rsid w:val="007916DE"/>
    <w:rsid w:val="00791CD2"/>
    <w:rsid w:val="00797265"/>
    <w:rsid w:val="007A7E01"/>
    <w:rsid w:val="007B1FE9"/>
    <w:rsid w:val="007B5AD7"/>
    <w:rsid w:val="007C3359"/>
    <w:rsid w:val="007D0F04"/>
    <w:rsid w:val="007D31C9"/>
    <w:rsid w:val="007D4D9E"/>
    <w:rsid w:val="007F1F14"/>
    <w:rsid w:val="007F7A00"/>
    <w:rsid w:val="00800698"/>
    <w:rsid w:val="00807373"/>
    <w:rsid w:val="00820C2E"/>
    <w:rsid w:val="00827681"/>
    <w:rsid w:val="00830CEA"/>
    <w:rsid w:val="00836C9D"/>
    <w:rsid w:val="00836F35"/>
    <w:rsid w:val="00840BA1"/>
    <w:rsid w:val="00847767"/>
    <w:rsid w:val="0085279C"/>
    <w:rsid w:val="00856E3A"/>
    <w:rsid w:val="008622E6"/>
    <w:rsid w:val="0087183F"/>
    <w:rsid w:val="008835F1"/>
    <w:rsid w:val="0088484A"/>
    <w:rsid w:val="00884FCE"/>
    <w:rsid w:val="00897155"/>
    <w:rsid w:val="008A2F13"/>
    <w:rsid w:val="008B4A25"/>
    <w:rsid w:val="008B7B68"/>
    <w:rsid w:val="008C0DF1"/>
    <w:rsid w:val="008C5896"/>
    <w:rsid w:val="008D56ED"/>
    <w:rsid w:val="008D5EC0"/>
    <w:rsid w:val="008E204D"/>
    <w:rsid w:val="008F2F1F"/>
    <w:rsid w:val="0090475A"/>
    <w:rsid w:val="009154D3"/>
    <w:rsid w:val="0092580A"/>
    <w:rsid w:val="009573CA"/>
    <w:rsid w:val="0097025F"/>
    <w:rsid w:val="00991474"/>
    <w:rsid w:val="009915DE"/>
    <w:rsid w:val="00991965"/>
    <w:rsid w:val="009B77DB"/>
    <w:rsid w:val="009D59CF"/>
    <w:rsid w:val="00A04DAF"/>
    <w:rsid w:val="00A04E9A"/>
    <w:rsid w:val="00A05A36"/>
    <w:rsid w:val="00A1358F"/>
    <w:rsid w:val="00A15EF0"/>
    <w:rsid w:val="00A20A2F"/>
    <w:rsid w:val="00A239CA"/>
    <w:rsid w:val="00A24D45"/>
    <w:rsid w:val="00A338C8"/>
    <w:rsid w:val="00A353BC"/>
    <w:rsid w:val="00A4748E"/>
    <w:rsid w:val="00A52909"/>
    <w:rsid w:val="00A53615"/>
    <w:rsid w:val="00A54B27"/>
    <w:rsid w:val="00A604A2"/>
    <w:rsid w:val="00A87589"/>
    <w:rsid w:val="00AB7F7E"/>
    <w:rsid w:val="00AC2132"/>
    <w:rsid w:val="00AD60FD"/>
    <w:rsid w:val="00AD73FF"/>
    <w:rsid w:val="00AF07AD"/>
    <w:rsid w:val="00AF1CFE"/>
    <w:rsid w:val="00B00391"/>
    <w:rsid w:val="00B00878"/>
    <w:rsid w:val="00B045E7"/>
    <w:rsid w:val="00B31364"/>
    <w:rsid w:val="00B33B41"/>
    <w:rsid w:val="00B418C5"/>
    <w:rsid w:val="00B435BA"/>
    <w:rsid w:val="00B45E6B"/>
    <w:rsid w:val="00B47913"/>
    <w:rsid w:val="00B57F9B"/>
    <w:rsid w:val="00B600E3"/>
    <w:rsid w:val="00B614EB"/>
    <w:rsid w:val="00B70CE9"/>
    <w:rsid w:val="00B76AE9"/>
    <w:rsid w:val="00B80B01"/>
    <w:rsid w:val="00B83979"/>
    <w:rsid w:val="00B84EE3"/>
    <w:rsid w:val="00BA0CFC"/>
    <w:rsid w:val="00BA13D5"/>
    <w:rsid w:val="00BA7ED5"/>
    <w:rsid w:val="00BB505C"/>
    <w:rsid w:val="00BD3BB0"/>
    <w:rsid w:val="00BD489B"/>
    <w:rsid w:val="00BE3CA4"/>
    <w:rsid w:val="00BF0C20"/>
    <w:rsid w:val="00C002BC"/>
    <w:rsid w:val="00C02D8E"/>
    <w:rsid w:val="00C23C6F"/>
    <w:rsid w:val="00C30773"/>
    <w:rsid w:val="00C32AF5"/>
    <w:rsid w:val="00C3620B"/>
    <w:rsid w:val="00C43570"/>
    <w:rsid w:val="00C51BFD"/>
    <w:rsid w:val="00C57D2E"/>
    <w:rsid w:val="00C6121B"/>
    <w:rsid w:val="00C6729B"/>
    <w:rsid w:val="00C72EAA"/>
    <w:rsid w:val="00C7598E"/>
    <w:rsid w:val="00C7672B"/>
    <w:rsid w:val="00C832BA"/>
    <w:rsid w:val="00C90256"/>
    <w:rsid w:val="00CA1952"/>
    <w:rsid w:val="00CB2CD7"/>
    <w:rsid w:val="00CE455E"/>
    <w:rsid w:val="00CE5720"/>
    <w:rsid w:val="00D04400"/>
    <w:rsid w:val="00D07C3C"/>
    <w:rsid w:val="00D50913"/>
    <w:rsid w:val="00D614EE"/>
    <w:rsid w:val="00D75D5F"/>
    <w:rsid w:val="00D95588"/>
    <w:rsid w:val="00DB2D7B"/>
    <w:rsid w:val="00DB312C"/>
    <w:rsid w:val="00DB3BEA"/>
    <w:rsid w:val="00DB48FD"/>
    <w:rsid w:val="00DB5C30"/>
    <w:rsid w:val="00DE0D70"/>
    <w:rsid w:val="00DF6F85"/>
    <w:rsid w:val="00E00861"/>
    <w:rsid w:val="00E07015"/>
    <w:rsid w:val="00E07F87"/>
    <w:rsid w:val="00E10605"/>
    <w:rsid w:val="00E24D98"/>
    <w:rsid w:val="00E25E93"/>
    <w:rsid w:val="00E43BB6"/>
    <w:rsid w:val="00E55BB0"/>
    <w:rsid w:val="00E65A2E"/>
    <w:rsid w:val="00E711ED"/>
    <w:rsid w:val="00E77743"/>
    <w:rsid w:val="00E84784"/>
    <w:rsid w:val="00E84C6E"/>
    <w:rsid w:val="00E95758"/>
    <w:rsid w:val="00EA2383"/>
    <w:rsid w:val="00EA453E"/>
    <w:rsid w:val="00EA6EB5"/>
    <w:rsid w:val="00EB6963"/>
    <w:rsid w:val="00EC1155"/>
    <w:rsid w:val="00EC652C"/>
    <w:rsid w:val="00EE3A3E"/>
    <w:rsid w:val="00EE621A"/>
    <w:rsid w:val="00EE7002"/>
    <w:rsid w:val="00EF085F"/>
    <w:rsid w:val="00EF4360"/>
    <w:rsid w:val="00EF6676"/>
    <w:rsid w:val="00F0435A"/>
    <w:rsid w:val="00F17B48"/>
    <w:rsid w:val="00F30935"/>
    <w:rsid w:val="00F318D0"/>
    <w:rsid w:val="00F43B1C"/>
    <w:rsid w:val="00F66078"/>
    <w:rsid w:val="00F720E8"/>
    <w:rsid w:val="00F762F8"/>
    <w:rsid w:val="00F85C65"/>
    <w:rsid w:val="00F87592"/>
    <w:rsid w:val="00FA286B"/>
    <w:rsid w:val="00FA3042"/>
    <w:rsid w:val="00FC7133"/>
    <w:rsid w:val="00FD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A709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проведения: ДДТ «Град чудес»</vt:lpstr>
    </vt:vector>
  </TitlesOfParts>
  <Company>НМС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проведения: ДДТ «Град чудес»</dc:title>
  <dc:subject/>
  <dc:creator>Галина Михайловна</dc:creator>
  <cp:keywords/>
  <dc:description/>
  <cp:lastModifiedBy>Gubina G.M.</cp:lastModifiedBy>
  <cp:revision>4</cp:revision>
  <cp:lastPrinted>2020-02-07T08:47:00Z</cp:lastPrinted>
  <dcterms:created xsi:type="dcterms:W3CDTF">2020-02-17T10:48:00Z</dcterms:created>
  <dcterms:modified xsi:type="dcterms:W3CDTF">2020-02-17T11:57:00Z</dcterms:modified>
</cp:coreProperties>
</file>