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3" w:rsidRDefault="00DA2C72" w:rsidP="00391886">
      <w:pPr>
        <w:spacing w:after="240" w:line="276" w:lineRule="auto"/>
        <w:rPr>
          <w:b/>
        </w:rPr>
      </w:pPr>
      <w:r w:rsidRPr="00124DD6">
        <w:rPr>
          <w:b/>
        </w:rPr>
        <w:t xml:space="preserve">Список изменений </w:t>
      </w:r>
      <w:r w:rsidR="00124DD6" w:rsidRPr="00124DD6">
        <w:rPr>
          <w:b/>
          <w:lang w:val="en-US"/>
        </w:rPr>
        <w:t>P</w:t>
      </w:r>
      <w:r w:rsidRPr="00124DD6">
        <w:rPr>
          <w:b/>
        </w:rPr>
        <w:t>aragraf_3.1</w:t>
      </w:r>
      <w:r w:rsidR="00E2364D">
        <w:rPr>
          <w:b/>
        </w:rPr>
        <w:t>9</w:t>
      </w:r>
      <w:r w:rsidRPr="00124DD6">
        <w:rPr>
          <w:b/>
        </w:rPr>
        <w:t>.</w:t>
      </w:r>
      <w:r w:rsidR="00E2364D">
        <w:rPr>
          <w:b/>
        </w:rPr>
        <w:t>6</w:t>
      </w:r>
      <w:r w:rsidRPr="00124DD6">
        <w:rPr>
          <w:b/>
        </w:rPr>
        <w:t>.</w:t>
      </w:r>
      <w:r w:rsidR="0015352B">
        <w:rPr>
          <w:b/>
        </w:rPr>
        <w:t>10</w:t>
      </w:r>
    </w:p>
    <w:p w:rsidR="009842FD" w:rsidRDefault="00391886" w:rsidP="00E01ABA">
      <w:pPr>
        <w:numPr>
          <w:ilvl w:val="0"/>
          <w:numId w:val="18"/>
        </w:numPr>
        <w:spacing w:after="120" w:line="276" w:lineRule="auto"/>
        <w:ind w:left="357" w:hanging="357"/>
      </w:pPr>
      <w:r>
        <w:t>Внесены</w:t>
      </w:r>
      <w:r w:rsidR="009842FD">
        <w:t xml:space="preserve"> изменения </w:t>
      </w:r>
      <w:r>
        <w:t>в алгоритм</w:t>
      </w:r>
      <w:r w:rsidR="009842FD">
        <w:t xml:space="preserve"> проверк</w:t>
      </w:r>
      <w:r>
        <w:t>и</w:t>
      </w:r>
      <w:r w:rsidR="009842FD">
        <w:t xml:space="preserve"> УП ФГОС СОО </w:t>
      </w:r>
    </w:p>
    <w:p w:rsidR="00391886" w:rsidRPr="00391886" w:rsidRDefault="009842FD" w:rsidP="00391886">
      <w:pPr>
        <w:numPr>
          <w:ilvl w:val="0"/>
          <w:numId w:val="17"/>
        </w:numPr>
        <w:spacing w:line="276" w:lineRule="auto"/>
        <w:rPr>
          <w:i/>
        </w:rPr>
      </w:pPr>
      <w:r w:rsidRPr="00391886">
        <w:rPr>
          <w:i/>
        </w:rPr>
        <w:t xml:space="preserve">Количество учебных предметов </w:t>
      </w:r>
      <w:r w:rsidR="00391886" w:rsidRPr="00391886">
        <w:rPr>
          <w:i/>
        </w:rPr>
        <w:t xml:space="preserve">должно быть </w:t>
      </w:r>
      <w:r w:rsidRPr="00391886">
        <w:rPr>
          <w:i/>
        </w:rPr>
        <w:t xml:space="preserve">больше </w:t>
      </w:r>
      <w:r w:rsidR="00391886" w:rsidRPr="00391886">
        <w:rPr>
          <w:i/>
        </w:rPr>
        <w:t>либо равно 11.</w:t>
      </w:r>
    </w:p>
    <w:p w:rsidR="00391886" w:rsidRPr="00391886" w:rsidRDefault="009842FD" w:rsidP="00391886">
      <w:pPr>
        <w:numPr>
          <w:ilvl w:val="0"/>
          <w:numId w:val="17"/>
        </w:numPr>
        <w:spacing w:line="276" w:lineRule="auto"/>
        <w:rPr>
          <w:i/>
        </w:rPr>
      </w:pPr>
      <w:r w:rsidRPr="00391886">
        <w:rPr>
          <w:i/>
        </w:rPr>
        <w:t xml:space="preserve">Для универсального профиля </w:t>
      </w:r>
      <w:r w:rsidR="00391886" w:rsidRPr="00391886">
        <w:rPr>
          <w:i/>
        </w:rPr>
        <w:t>допустимо наличие</w:t>
      </w:r>
      <w:r w:rsidRPr="00391886">
        <w:rPr>
          <w:i/>
        </w:rPr>
        <w:t xml:space="preserve"> профильны</w:t>
      </w:r>
      <w:r w:rsidR="00391886" w:rsidRPr="00391886">
        <w:rPr>
          <w:i/>
        </w:rPr>
        <w:t>х</w:t>
      </w:r>
      <w:r w:rsidRPr="00391886">
        <w:rPr>
          <w:i/>
        </w:rPr>
        <w:t xml:space="preserve"> предмет</w:t>
      </w:r>
      <w:r w:rsidR="00391886" w:rsidRPr="00391886">
        <w:rPr>
          <w:i/>
        </w:rPr>
        <w:t>ов</w:t>
      </w:r>
      <w:r w:rsidRPr="00391886">
        <w:rPr>
          <w:i/>
        </w:rPr>
        <w:t>. Убра</w:t>
      </w:r>
      <w:r w:rsidR="00391886" w:rsidRPr="00391886">
        <w:rPr>
          <w:i/>
        </w:rPr>
        <w:t xml:space="preserve">на </w:t>
      </w:r>
      <w:r w:rsidRPr="00391886">
        <w:rPr>
          <w:i/>
        </w:rPr>
        <w:t>проверк</w:t>
      </w:r>
      <w:r w:rsidR="00391886" w:rsidRPr="00391886">
        <w:rPr>
          <w:i/>
        </w:rPr>
        <w:t>а</w:t>
      </w:r>
      <w:r w:rsidRPr="00391886">
        <w:rPr>
          <w:i/>
        </w:rPr>
        <w:t>, которая требовала их отсутствия.</w:t>
      </w:r>
    </w:p>
    <w:p w:rsidR="00391886" w:rsidRPr="00391886" w:rsidRDefault="00391886" w:rsidP="00391886">
      <w:pPr>
        <w:numPr>
          <w:ilvl w:val="0"/>
          <w:numId w:val="17"/>
        </w:numPr>
        <w:spacing w:line="276" w:lineRule="auto"/>
        <w:rPr>
          <w:i/>
        </w:rPr>
      </w:pPr>
      <w:r w:rsidRPr="00391886">
        <w:rPr>
          <w:i/>
        </w:rPr>
        <w:t>Количество</w:t>
      </w:r>
      <w:r w:rsidR="009842FD" w:rsidRPr="00391886">
        <w:rPr>
          <w:i/>
        </w:rPr>
        <w:t xml:space="preserve"> часов для Индивидуального проекта </w:t>
      </w:r>
      <w:r w:rsidRPr="00391886">
        <w:rPr>
          <w:i/>
        </w:rPr>
        <w:t xml:space="preserve">должно быть </w:t>
      </w:r>
      <w:r w:rsidR="009842FD" w:rsidRPr="00391886">
        <w:rPr>
          <w:i/>
        </w:rPr>
        <w:t>больше 8.</w:t>
      </w:r>
    </w:p>
    <w:p w:rsidR="00391886" w:rsidRDefault="00391886" w:rsidP="00391886">
      <w:pPr>
        <w:numPr>
          <w:ilvl w:val="0"/>
          <w:numId w:val="18"/>
        </w:numPr>
        <w:spacing w:before="120" w:after="120" w:line="276" w:lineRule="auto"/>
        <w:ind w:left="357" w:hanging="357"/>
      </w:pPr>
      <w:r>
        <w:t>Д</w:t>
      </w:r>
      <w:r w:rsidR="009842FD">
        <w:t>обав</w:t>
      </w:r>
      <w:r>
        <w:t>лен типовой</w:t>
      </w:r>
      <w:r w:rsidR="009842FD">
        <w:t xml:space="preserve"> шаблон для разработки УП </w:t>
      </w:r>
      <w:r>
        <w:t xml:space="preserve">СОО </w:t>
      </w:r>
      <w:r w:rsidR="009842FD">
        <w:t>ФГОС.</w:t>
      </w:r>
    </w:p>
    <w:p w:rsidR="00391886" w:rsidRDefault="00391886" w:rsidP="009842FD">
      <w:pPr>
        <w:spacing w:line="276" w:lineRule="auto"/>
        <w:rPr>
          <w:noProof/>
          <w:lang w:eastAsia="ru-RU"/>
        </w:rPr>
      </w:pPr>
      <w:r w:rsidRPr="00B81583">
        <w:rPr>
          <w:noProof/>
          <w:bdr w:val="single" w:sz="4" w:space="0" w:color="BDD6E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1pt;height:216.6pt;visibility:visible" o:bordertopcolor="#6f0 pure" o:borderleftcolor="#6f0 pure" o:borderbottomcolor="#6f0 pure" o:borderrightcolor="#6f0 pure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842FD" w:rsidRDefault="009842FD" w:rsidP="00AA6519">
      <w:pPr>
        <w:spacing w:before="120" w:line="276" w:lineRule="auto"/>
        <w:ind w:firstLine="284"/>
      </w:pPr>
      <w:r>
        <w:t>В шаблон включены только те предметы, которые должны быть во всех УП, независимо от профиля</w:t>
      </w:r>
      <w:r w:rsidR="00391886">
        <w:t>.</w:t>
      </w:r>
    </w:p>
    <w:p w:rsidR="00E2364D" w:rsidRDefault="00E2364D" w:rsidP="00391886">
      <w:pPr>
        <w:numPr>
          <w:ilvl w:val="0"/>
          <w:numId w:val="18"/>
        </w:numPr>
        <w:spacing w:before="120" w:after="120" w:line="276" w:lineRule="auto"/>
        <w:ind w:left="357" w:hanging="357"/>
      </w:pPr>
      <w:r>
        <w:t xml:space="preserve">В связи с появлением отдельного модуля замен в Классном журнале убран старый отчет «Журнал замен». </w:t>
      </w:r>
    </w:p>
    <w:p w:rsidR="00E2364D" w:rsidRDefault="00E2364D" w:rsidP="00391886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 xml:space="preserve">Для классов 11 параллели добавлена </w:t>
      </w:r>
      <w:r w:rsidRPr="00391886">
        <w:rPr>
          <w:u w:val="single"/>
        </w:rPr>
        <w:t>рекомендуемая итоговая отметка</w:t>
      </w:r>
      <w:r>
        <w:t>, вычисляется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образования.</w:t>
      </w:r>
    </w:p>
    <w:p w:rsidR="00E2364D" w:rsidRDefault="00E2364D" w:rsidP="00420AC0">
      <w:pPr>
        <w:spacing w:after="120" w:line="276" w:lineRule="auto"/>
      </w:pPr>
      <w:r>
        <w:t xml:space="preserve">Рекомендуемая итоговая отметка отображается в Классном журнале, при наличии столбца итоговых отметок и при включенном режиме </w:t>
      </w:r>
      <w:r w:rsidR="00391886">
        <w:t>«Показывать рекомендуемую отметку»</w:t>
      </w:r>
    </w:p>
    <w:p w:rsidR="00391886" w:rsidRDefault="00391886" w:rsidP="00420AC0">
      <w:pPr>
        <w:spacing w:line="276" w:lineRule="auto"/>
        <w:jc w:val="center"/>
      </w:pPr>
      <w:r w:rsidRPr="00B81583">
        <w:rPr>
          <w:bdr w:val="single" w:sz="4" w:space="0" w:color="A6A6A6"/>
        </w:rPr>
        <w:pict>
          <v:shape id="_x0000_i1026" type="#_x0000_t75" style="width:321.95pt;height:176.2pt" o:bordertopcolor="#ffa600 pure" o:borderleftcolor="#ffa600 pure" o:borderbottomcolor="#ffa600 pure" o:borderrightcolor="#ffa600 pure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2364D" w:rsidRDefault="00420AC0" w:rsidP="00420AC0">
      <w:pPr>
        <w:spacing w:before="120" w:after="120" w:line="276" w:lineRule="auto"/>
      </w:pPr>
      <w:r>
        <w:lastRenderedPageBreak/>
        <w:t>В приложении «Печать аттестатов» в окне настроек для ученика</w:t>
      </w:r>
    </w:p>
    <w:p w:rsidR="00420AC0" w:rsidRDefault="00417E8E" w:rsidP="00417E8E">
      <w:pPr>
        <w:spacing w:line="276" w:lineRule="auto"/>
        <w:jc w:val="center"/>
      </w:pPr>
      <w:r>
        <w:pict>
          <v:shape id="_x0000_i1027" type="#_x0000_t75" style="width:441.95pt;height:185.55pt" o:bordertopcolor="#ffbf00 pure" o:borderleftcolor="#ffbf00 pure" o:borderbottomcolor="#ffbf00 pure" o:borderrightcolor="#ffbf00 pure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2364D" w:rsidRDefault="00E2364D" w:rsidP="00E2364D">
      <w:pPr>
        <w:spacing w:line="276" w:lineRule="auto"/>
      </w:pPr>
      <w:r>
        <w:t xml:space="preserve">Добавлена командная кнопка, которая открывает информационное окно, содержащее сведения обо всех </w:t>
      </w:r>
      <w:r w:rsidR="009C0B5D">
        <w:t xml:space="preserve">полугодовых и годовых </w:t>
      </w:r>
      <w:r>
        <w:t>отметках</w:t>
      </w:r>
      <w:r w:rsidR="009C0B5D">
        <w:t xml:space="preserve"> ученика за 10 и 11 класс, которые были введены в Параграфе</w:t>
      </w:r>
    </w:p>
    <w:p w:rsidR="009C0B5D" w:rsidRDefault="00417E8E" w:rsidP="00417E8E">
      <w:pPr>
        <w:spacing w:after="120" w:line="276" w:lineRule="auto"/>
        <w:jc w:val="center"/>
      </w:pPr>
      <w:r>
        <w:pict>
          <v:shape id="_x0000_i1028" type="#_x0000_t75" style="width:444.9pt;height:244.1pt">
            <v:imagedata r:id="rId8" o:title=""/>
          </v:shape>
        </w:pict>
      </w:r>
    </w:p>
    <w:p w:rsidR="00E2364D" w:rsidRDefault="009C0B5D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 xml:space="preserve">В приложении Печать аттестатов при выгрузке данных для ФРДО </w:t>
      </w:r>
      <w:r w:rsidR="00417E8E">
        <w:t xml:space="preserve">в качестве параметра отчета </w:t>
      </w:r>
      <w:r>
        <w:t>добавлен период</w:t>
      </w:r>
      <w:r w:rsidR="00417E8E">
        <w:t xml:space="preserve">. </w:t>
      </w:r>
      <w:r>
        <w:t>Ввод этого необязательного параметра позволяет выгрузить данные только за указанный период.</w:t>
      </w:r>
    </w:p>
    <w:p w:rsidR="009C0B5D" w:rsidRDefault="009C0B5D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 xml:space="preserve">В приложении "Оценка уровня информатизации" при выборе кабинетов для включения в локальную сеть доступны </w:t>
      </w:r>
      <w:r w:rsidR="00417E8E">
        <w:t xml:space="preserve">забытые ранее </w:t>
      </w:r>
      <w:r>
        <w:t>Учебно-вспомогательные помещения.</w:t>
      </w:r>
    </w:p>
    <w:p w:rsidR="009C0B5D" w:rsidRDefault="009C0B5D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>При ручном добавлении ученика в класс экстернат правильно выбираются значения в полях «Форма получения образования»</w:t>
      </w:r>
      <w:r w:rsidR="00417E8E">
        <w:t xml:space="preserve"> =</w:t>
      </w:r>
      <w:r w:rsidRPr="00417E8E">
        <w:rPr>
          <w:i/>
        </w:rPr>
        <w:t>Вне ОООД</w:t>
      </w:r>
      <w:r>
        <w:t xml:space="preserve"> и </w:t>
      </w:r>
      <w:r w:rsidR="00417E8E">
        <w:t>«</w:t>
      </w:r>
      <w:r>
        <w:t>Форма обучения</w:t>
      </w:r>
      <w:r w:rsidR="00417E8E">
        <w:t>»</w:t>
      </w:r>
      <w:r>
        <w:t>.</w:t>
      </w:r>
    </w:p>
    <w:p w:rsidR="00E2364D" w:rsidRDefault="009842FD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 xml:space="preserve">Устранена проблема при печати аттестатов. </w:t>
      </w:r>
      <w:r w:rsidR="00E2364D">
        <w:t>При отсутствии ГУП</w:t>
      </w:r>
      <w:r>
        <w:t xml:space="preserve"> (когда все предметы делятся на потоки)</w:t>
      </w:r>
      <w:r w:rsidR="00E2364D">
        <w:t xml:space="preserve"> </w:t>
      </w:r>
      <w:r>
        <w:t>отсутствовала командная кнопка</w:t>
      </w:r>
      <w:r w:rsidR="00417E8E">
        <w:t>.</w:t>
      </w:r>
    </w:p>
    <w:p w:rsidR="00E2364D" w:rsidRDefault="00417E8E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>Исправлена</w:t>
      </w:r>
      <w:r w:rsidR="009842FD">
        <w:t xml:space="preserve"> о</w:t>
      </w:r>
      <w:r w:rsidR="00E2364D">
        <w:t xml:space="preserve">шибка в отчете Выполнение ПТП по темам </w:t>
      </w:r>
      <w:r w:rsidR="009842FD">
        <w:t>(347)</w:t>
      </w:r>
      <w:r>
        <w:t>.</w:t>
      </w:r>
    </w:p>
    <w:p w:rsidR="00A90FA9" w:rsidRDefault="00A90FA9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lastRenderedPageBreak/>
        <w:t xml:space="preserve">При увольнении сотрудника из учреждения с него </w:t>
      </w:r>
      <w:r w:rsidR="00AA6519">
        <w:t xml:space="preserve">автоматически </w:t>
      </w:r>
      <w:r>
        <w:t>снимается вся нагрузка по учебной и внеурочной деятельности.</w:t>
      </w:r>
    </w:p>
    <w:p w:rsidR="00A90FA9" w:rsidRDefault="009C0B5D" w:rsidP="00A90FA9">
      <w:pPr>
        <w:spacing w:before="120" w:after="120" w:line="276" w:lineRule="auto"/>
        <w:jc w:val="both"/>
      </w:pPr>
      <w:r w:rsidRPr="00417E8E">
        <w:rPr>
          <w:u w:val="single"/>
        </w:rPr>
        <w:t>На уровне района</w:t>
      </w:r>
      <w:r>
        <w:t xml:space="preserve"> </w:t>
      </w:r>
    </w:p>
    <w:p w:rsidR="009C0B5D" w:rsidRDefault="00A90FA9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>В</w:t>
      </w:r>
      <w:r w:rsidR="009C0B5D">
        <w:t xml:space="preserve"> отчете "Контингент по параллели на дату" </w:t>
      </w:r>
      <w:r w:rsidR="00417E8E">
        <w:t xml:space="preserve">восстановлена правильная </w:t>
      </w:r>
      <w:r w:rsidR="009C0B5D">
        <w:t>работ</w:t>
      </w:r>
      <w:r w:rsidR="00417E8E">
        <w:t>а</w:t>
      </w:r>
      <w:r w:rsidR="009C0B5D">
        <w:t xml:space="preserve"> параметр</w:t>
      </w:r>
      <w:r w:rsidR="00417E8E">
        <w:t>а</w:t>
      </w:r>
      <w:r w:rsidR="009C0B5D">
        <w:t xml:space="preserve"> "Включать частные ОУ</w:t>
      </w:r>
      <w:r w:rsidR="00417E8E">
        <w:t>»</w:t>
      </w:r>
      <w:r w:rsidR="009C0B5D">
        <w:t>.</w:t>
      </w:r>
      <w:r w:rsidR="00417E8E">
        <w:t xml:space="preserve"> Ранее, в</w:t>
      </w:r>
      <w:r w:rsidR="009C0B5D">
        <w:t xml:space="preserve">место списка выбора Да/Нет, </w:t>
      </w:r>
      <w:r w:rsidR="00417E8E">
        <w:t xml:space="preserve">была </w:t>
      </w:r>
      <w:r w:rsidR="009C0B5D">
        <w:t>показан</w:t>
      </w:r>
      <w:r w:rsidR="00417E8E">
        <w:t>а</w:t>
      </w:r>
      <w:r w:rsidR="009C0B5D">
        <w:t xml:space="preserve"> </w:t>
      </w:r>
      <w:proofErr w:type="spellStart"/>
      <w:r w:rsidR="009C0B5D">
        <w:t>иереархия</w:t>
      </w:r>
      <w:proofErr w:type="spellEnd"/>
      <w:r w:rsidR="009C0B5D">
        <w:t xml:space="preserve"> ОПФ </w:t>
      </w:r>
    </w:p>
    <w:p w:rsidR="00A90FA9" w:rsidRPr="00A90FA9" w:rsidRDefault="000C410A" w:rsidP="00417E8E">
      <w:pPr>
        <w:numPr>
          <w:ilvl w:val="0"/>
          <w:numId w:val="18"/>
        </w:numPr>
        <w:spacing w:before="120" w:after="120" w:line="276" w:lineRule="auto"/>
        <w:ind w:left="357" w:hanging="357"/>
        <w:jc w:val="both"/>
      </w:pPr>
      <w:r>
        <w:t xml:space="preserve">Отчет по </w:t>
      </w:r>
      <w:r w:rsidR="00A90FA9" w:rsidRPr="00A90FA9">
        <w:t>МТР (район) теперь правильно считает итоговую строку</w:t>
      </w:r>
      <w:r w:rsidR="00A90FA9">
        <w:t>.</w:t>
      </w:r>
    </w:p>
    <w:sectPr w:rsidR="00A90FA9" w:rsidRPr="00A90FA9" w:rsidSect="0073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105777"/>
    <w:multiLevelType w:val="hybridMultilevel"/>
    <w:tmpl w:val="740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D8D"/>
    <w:multiLevelType w:val="hybridMultilevel"/>
    <w:tmpl w:val="96DE4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A4657"/>
    <w:multiLevelType w:val="hybridMultilevel"/>
    <w:tmpl w:val="72D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51F3"/>
    <w:multiLevelType w:val="hybridMultilevel"/>
    <w:tmpl w:val="1E7E1AF0"/>
    <w:lvl w:ilvl="0" w:tplc="BDFE6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CA0F7E"/>
    <w:multiLevelType w:val="hybridMultilevel"/>
    <w:tmpl w:val="FFCA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74C8E"/>
    <w:multiLevelType w:val="hybridMultilevel"/>
    <w:tmpl w:val="777AFCCE"/>
    <w:lvl w:ilvl="0" w:tplc="BDFE6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52FF6"/>
    <w:multiLevelType w:val="hybridMultilevel"/>
    <w:tmpl w:val="5802A682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>
    <w:nsid w:val="370E4BE3"/>
    <w:multiLevelType w:val="hybridMultilevel"/>
    <w:tmpl w:val="664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53C1E"/>
    <w:multiLevelType w:val="hybridMultilevel"/>
    <w:tmpl w:val="664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720FA"/>
    <w:multiLevelType w:val="hybridMultilevel"/>
    <w:tmpl w:val="64E4DF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811D29"/>
    <w:multiLevelType w:val="hybridMultilevel"/>
    <w:tmpl w:val="664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F6ABF"/>
    <w:multiLevelType w:val="hybridMultilevel"/>
    <w:tmpl w:val="7CB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6E65"/>
    <w:multiLevelType w:val="hybridMultilevel"/>
    <w:tmpl w:val="AE14A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A7631"/>
    <w:multiLevelType w:val="hybridMultilevel"/>
    <w:tmpl w:val="189EB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C14FD1"/>
    <w:multiLevelType w:val="hybridMultilevel"/>
    <w:tmpl w:val="80280CA4"/>
    <w:lvl w:ilvl="0" w:tplc="BDFE61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DBC57F3"/>
    <w:multiLevelType w:val="hybridMultilevel"/>
    <w:tmpl w:val="7CB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70"/>
    <w:rsid w:val="00006F05"/>
    <w:rsid w:val="000466E0"/>
    <w:rsid w:val="00066F90"/>
    <w:rsid w:val="00077866"/>
    <w:rsid w:val="000901C4"/>
    <w:rsid w:val="000C410A"/>
    <w:rsid w:val="000F2F1A"/>
    <w:rsid w:val="00117E0D"/>
    <w:rsid w:val="00124DD6"/>
    <w:rsid w:val="0015352B"/>
    <w:rsid w:val="001A08C6"/>
    <w:rsid w:val="001D4714"/>
    <w:rsid w:val="00224A98"/>
    <w:rsid w:val="00294A93"/>
    <w:rsid w:val="00301C8C"/>
    <w:rsid w:val="00331183"/>
    <w:rsid w:val="0035647C"/>
    <w:rsid w:val="003718A5"/>
    <w:rsid w:val="003745D8"/>
    <w:rsid w:val="00391886"/>
    <w:rsid w:val="003A6FB4"/>
    <w:rsid w:val="003D43A2"/>
    <w:rsid w:val="00401AD9"/>
    <w:rsid w:val="00416FE8"/>
    <w:rsid w:val="00417E8E"/>
    <w:rsid w:val="00420AC0"/>
    <w:rsid w:val="00484258"/>
    <w:rsid w:val="004A4EB3"/>
    <w:rsid w:val="004A78F4"/>
    <w:rsid w:val="004F66EA"/>
    <w:rsid w:val="00532527"/>
    <w:rsid w:val="005A71F3"/>
    <w:rsid w:val="005F36E0"/>
    <w:rsid w:val="006A121B"/>
    <w:rsid w:val="006B4390"/>
    <w:rsid w:val="006F1C2C"/>
    <w:rsid w:val="007309E2"/>
    <w:rsid w:val="00776BC2"/>
    <w:rsid w:val="007901B2"/>
    <w:rsid w:val="007B7DB1"/>
    <w:rsid w:val="008A29A0"/>
    <w:rsid w:val="008E0040"/>
    <w:rsid w:val="00911870"/>
    <w:rsid w:val="0093572C"/>
    <w:rsid w:val="0097731A"/>
    <w:rsid w:val="009842FD"/>
    <w:rsid w:val="00996FA8"/>
    <w:rsid w:val="009C0B5D"/>
    <w:rsid w:val="00A20513"/>
    <w:rsid w:val="00A8664C"/>
    <w:rsid w:val="00A90FA9"/>
    <w:rsid w:val="00A92381"/>
    <w:rsid w:val="00AA6519"/>
    <w:rsid w:val="00AD0C76"/>
    <w:rsid w:val="00AD0CE3"/>
    <w:rsid w:val="00AE3621"/>
    <w:rsid w:val="00AE7CC8"/>
    <w:rsid w:val="00B061E2"/>
    <w:rsid w:val="00B14C94"/>
    <w:rsid w:val="00B2703F"/>
    <w:rsid w:val="00B60870"/>
    <w:rsid w:val="00B80FAF"/>
    <w:rsid w:val="00B81583"/>
    <w:rsid w:val="00BB398B"/>
    <w:rsid w:val="00BC104B"/>
    <w:rsid w:val="00BD2D42"/>
    <w:rsid w:val="00C143A5"/>
    <w:rsid w:val="00C31C53"/>
    <w:rsid w:val="00C3583D"/>
    <w:rsid w:val="00C508E1"/>
    <w:rsid w:val="00C64F8A"/>
    <w:rsid w:val="00C82443"/>
    <w:rsid w:val="00CA28F8"/>
    <w:rsid w:val="00CC08C7"/>
    <w:rsid w:val="00D221BE"/>
    <w:rsid w:val="00D270E3"/>
    <w:rsid w:val="00D46F70"/>
    <w:rsid w:val="00DA2C72"/>
    <w:rsid w:val="00E01ABA"/>
    <w:rsid w:val="00E2364D"/>
    <w:rsid w:val="00E71D67"/>
    <w:rsid w:val="00EA5B0E"/>
    <w:rsid w:val="00EE0B37"/>
    <w:rsid w:val="00F07E08"/>
    <w:rsid w:val="00F425B8"/>
    <w:rsid w:val="00F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/>
      <w:b/>
      <w:bCs/>
      <w:kern w:val="32"/>
      <w:sz w:val="36"/>
      <w:szCs w:val="32"/>
      <w:lang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01AD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  <w:lang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  <w:rPr>
      <w:lang/>
    </w:r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  <w:rPr>
      <w:lang/>
    </w:r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  <w:lang w:bidi="ar-SA"/>
    </w:rPr>
  </w:style>
  <w:style w:type="character" w:customStyle="1" w:styleId="30">
    <w:name w:val="Заголовок 3 Знак"/>
    <w:link w:val="3"/>
    <w:uiPriority w:val="9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  <w:rPr>
      <w:lang/>
    </w:r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3D43A2"/>
    <w:pPr>
      <w:spacing w:before="100" w:beforeAutospacing="1" w:after="100" w:afterAutospacing="1"/>
    </w:pPr>
    <w:rPr>
      <w:lang w:eastAsia="ru-RU"/>
    </w:rPr>
  </w:style>
  <w:style w:type="character" w:styleId="af">
    <w:name w:val="Hyperlink"/>
    <w:uiPriority w:val="99"/>
    <w:semiHidden/>
    <w:unhideWhenUsed/>
    <w:rsid w:val="003D43A2"/>
    <w:rPr>
      <w:color w:val="0000FF"/>
      <w:u w:val="single"/>
    </w:rPr>
  </w:style>
  <w:style w:type="character" w:styleId="af0">
    <w:name w:val="Strong"/>
    <w:uiPriority w:val="22"/>
    <w:qFormat/>
    <w:rsid w:val="003D43A2"/>
    <w:rPr>
      <w:b/>
      <w:bCs/>
    </w:rPr>
  </w:style>
  <w:style w:type="character" w:customStyle="1" w:styleId="size">
    <w:name w:val="size"/>
    <w:basedOn w:val="a1"/>
    <w:rsid w:val="001A0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2</cp:revision>
  <dcterms:created xsi:type="dcterms:W3CDTF">2019-06-12T17:30:00Z</dcterms:created>
  <dcterms:modified xsi:type="dcterms:W3CDTF">2019-06-12T17:30:00Z</dcterms:modified>
</cp:coreProperties>
</file>