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D4C75" w:rsidTr="006E7D1D">
        <w:tc>
          <w:tcPr>
            <w:tcW w:w="4785" w:type="dxa"/>
          </w:tcPr>
          <w:p w:rsidR="00CD4C75" w:rsidRPr="00DE0431" w:rsidRDefault="00CD4C75" w:rsidP="006E7D1D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CD4C75" w:rsidRPr="00DE0431" w:rsidRDefault="00CD4C75" w:rsidP="006E7D1D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CD4C75" w:rsidRPr="00DE0431" w:rsidRDefault="00CD4C75" w:rsidP="006E7D1D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CD4C75" w:rsidRPr="00DE0431" w:rsidRDefault="00CD4C75" w:rsidP="006E7D1D">
            <w:pPr>
              <w:rPr>
                <w:w w:val="150"/>
                <w:sz w:val="22"/>
                <w:szCs w:val="22"/>
              </w:rPr>
            </w:pPr>
          </w:p>
          <w:p w:rsidR="00CD4C75" w:rsidRPr="00DE0431" w:rsidRDefault="00CD4C75" w:rsidP="006E7D1D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CD4C75" w:rsidRPr="00DE0431" w:rsidRDefault="00CD4C75" w:rsidP="006E7D1D">
            <w:pPr>
              <w:rPr>
                <w:w w:val="150"/>
                <w:sz w:val="22"/>
                <w:szCs w:val="22"/>
              </w:rPr>
            </w:pPr>
          </w:p>
        </w:tc>
      </w:tr>
    </w:tbl>
    <w:p w:rsidR="00CD4C75" w:rsidRDefault="00CD4C75" w:rsidP="00CD4C75">
      <w:pPr>
        <w:rPr>
          <w:spacing w:val="80"/>
          <w:w w:val="150"/>
        </w:rPr>
      </w:pPr>
    </w:p>
    <w:p w:rsidR="00CD4C75" w:rsidRDefault="00CD4C75" w:rsidP="00CD4C75">
      <w:pPr>
        <w:jc w:val="center"/>
        <w:rPr>
          <w:spacing w:val="80"/>
          <w:w w:val="150"/>
        </w:rPr>
      </w:pPr>
    </w:p>
    <w:p w:rsidR="003D6FCB" w:rsidRDefault="003D6FCB" w:rsidP="00CD4C75">
      <w:pPr>
        <w:jc w:val="center"/>
        <w:rPr>
          <w:spacing w:val="80"/>
          <w:w w:val="150"/>
        </w:rPr>
      </w:pPr>
    </w:p>
    <w:p w:rsidR="00CD4C75" w:rsidRPr="00786F3A" w:rsidRDefault="00CD4C75" w:rsidP="00CD4C75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CD4C75" w:rsidRPr="00786F3A" w:rsidRDefault="00CD4C75" w:rsidP="00CD4C75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CD4C75" w:rsidRPr="00786F3A" w:rsidRDefault="00CD4C75" w:rsidP="00CD4C75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CD4C75" w:rsidRDefault="00CD4C75" w:rsidP="00CD4C75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>
        <w:rPr>
          <w:smallCaps/>
        </w:rPr>
        <w:t>май</w:t>
      </w:r>
      <w:r>
        <w:rPr>
          <w:smallCaps/>
          <w:u w:val="single"/>
        </w:rPr>
        <w:t xml:space="preserve"> </w:t>
      </w:r>
      <w:r>
        <w:rPr>
          <w:smallCaps/>
        </w:rPr>
        <w:t xml:space="preserve">  2018</w:t>
      </w:r>
      <w:r w:rsidRPr="00786F3A">
        <w:rPr>
          <w:smallCaps/>
        </w:rPr>
        <w:t xml:space="preserve"> года.</w:t>
      </w:r>
    </w:p>
    <w:p w:rsidR="00CD4C75" w:rsidRPr="005D3513" w:rsidRDefault="00CD4C75" w:rsidP="00CD4C75">
      <w:pPr>
        <w:jc w:val="center"/>
        <w:rPr>
          <w:smallCaps/>
        </w:rPr>
      </w:pPr>
    </w:p>
    <w:p w:rsidR="00CD4C75" w:rsidRDefault="00CD4C75" w:rsidP="00EA1D8C">
      <w:pPr>
        <w:pStyle w:val="a3"/>
        <w:numPr>
          <w:ilvl w:val="0"/>
          <w:numId w:val="1"/>
        </w:numPr>
        <w:rPr>
          <w:rFonts w:ascii="Times New Roman" w:hAnsi="Times New Roman"/>
          <w:smallCaps/>
          <w:sz w:val="24"/>
          <w:szCs w:val="24"/>
        </w:rPr>
      </w:pPr>
      <w:r w:rsidRPr="005D3513">
        <w:rPr>
          <w:rFonts w:ascii="Times New Roman" w:hAnsi="Times New Roman"/>
          <w:smallCaps/>
          <w:sz w:val="24"/>
          <w:szCs w:val="24"/>
        </w:rPr>
        <w:t>ра</w:t>
      </w:r>
      <w:r w:rsidR="003332B1">
        <w:rPr>
          <w:rFonts w:ascii="Times New Roman" w:hAnsi="Times New Roman"/>
          <w:smallCaps/>
          <w:sz w:val="24"/>
          <w:szCs w:val="24"/>
        </w:rPr>
        <w:t>йонный конкурс «ученик года-2018</w:t>
      </w:r>
      <w:r w:rsidRPr="005D3513">
        <w:rPr>
          <w:rFonts w:ascii="Times New Roman" w:hAnsi="Times New Roman"/>
          <w:smallCaps/>
          <w:sz w:val="24"/>
          <w:szCs w:val="24"/>
        </w:rPr>
        <w:t>»</w:t>
      </w:r>
    </w:p>
    <w:p w:rsidR="00EA1D8C" w:rsidRPr="00EA1D8C" w:rsidRDefault="00EA1D8C" w:rsidP="00EA1D8C">
      <w:pPr>
        <w:pStyle w:val="a3"/>
        <w:numPr>
          <w:ilvl w:val="0"/>
          <w:numId w:val="1"/>
        </w:numPr>
        <w:rPr>
          <w:rFonts w:ascii="Times New Roman" w:hAnsi="Times New Roman"/>
          <w:smallCaps/>
          <w:sz w:val="24"/>
          <w:szCs w:val="24"/>
        </w:rPr>
      </w:pPr>
      <w:r w:rsidRPr="00EA1D8C">
        <w:rPr>
          <w:rFonts w:ascii="Times New Roman" w:hAnsi="Times New Roman"/>
          <w:smallCaps/>
          <w:sz w:val="24"/>
          <w:szCs w:val="24"/>
        </w:rPr>
        <w:t xml:space="preserve">27.04.-11.05. 2018 года  </w:t>
      </w:r>
      <w:r>
        <w:rPr>
          <w:rFonts w:ascii="Times New Roman" w:hAnsi="Times New Roman"/>
          <w:smallCaps/>
          <w:sz w:val="24"/>
          <w:szCs w:val="24"/>
        </w:rPr>
        <w:t>организация работы по заключению</w:t>
      </w:r>
      <w:r w:rsidRPr="00EA1D8C">
        <w:rPr>
          <w:rFonts w:ascii="Times New Roman" w:hAnsi="Times New Roman"/>
          <w:smallCaps/>
          <w:sz w:val="24"/>
          <w:szCs w:val="24"/>
        </w:rPr>
        <w:t xml:space="preserve"> договоров </w:t>
      </w:r>
      <w:r>
        <w:rPr>
          <w:rFonts w:ascii="Times New Roman" w:hAnsi="Times New Roman"/>
          <w:smallCaps/>
          <w:sz w:val="24"/>
          <w:szCs w:val="24"/>
        </w:rPr>
        <w:t xml:space="preserve">о целевом обучении в  РГПУ им. </w:t>
      </w:r>
      <w:r w:rsidRPr="00EA1D8C">
        <w:rPr>
          <w:rFonts w:ascii="Times New Roman" w:hAnsi="Times New Roman"/>
          <w:smallCaps/>
          <w:sz w:val="24"/>
          <w:szCs w:val="24"/>
        </w:rPr>
        <w:t xml:space="preserve"> А. И. Герцена</w:t>
      </w:r>
    </w:p>
    <w:p w:rsidR="00CD4C75" w:rsidRPr="00786F3A" w:rsidRDefault="00CD4C75" w:rsidP="00CD4C75">
      <w:pPr>
        <w:pStyle w:val="2"/>
        <w:ind w:left="0" w:firstLine="0"/>
        <w:jc w:val="both"/>
        <w:rPr>
          <w:small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2268"/>
      </w:tblGrid>
      <w:tr w:rsidR="00CD4C75" w:rsidRPr="00786F3A" w:rsidTr="003D6FCB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786F3A" w:rsidRDefault="00CD4C75" w:rsidP="006E7D1D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CD4C75" w:rsidRPr="00786F3A" w:rsidRDefault="00CD4C75" w:rsidP="006E7D1D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03.05.2018</w:t>
            </w:r>
          </w:p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CD4C75" w:rsidRPr="00786F3A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jc w:val="both"/>
            </w:pPr>
            <w:r>
              <w:t>Совещание председателей методических объединений учителей математики «Итоги года. Анализ работы»</w:t>
            </w:r>
          </w:p>
          <w:p w:rsidR="003D6FCB" w:rsidRPr="00786F3A" w:rsidRDefault="003D6FCB" w:rsidP="006E7D1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786F3A" w:rsidRDefault="00CD4C75" w:rsidP="006E7D1D">
            <w:proofErr w:type="spellStart"/>
            <w:r>
              <w:t>М.А.Бавыкина</w:t>
            </w:r>
            <w:proofErr w:type="spellEnd"/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07.05.2018</w:t>
            </w:r>
          </w:p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09-25</w:t>
            </w:r>
          </w:p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jc w:val="both"/>
            </w:pPr>
            <w:r>
              <w:t xml:space="preserve">Открытый урок по физике в 11 классе «Цепные ядерные реакции»  (учитель </w:t>
            </w:r>
            <w:proofErr w:type="spellStart"/>
            <w:r>
              <w:t>Сотова</w:t>
            </w:r>
            <w:proofErr w:type="spellEnd"/>
            <w:r>
              <w:t xml:space="preserve"> Л.П.)</w:t>
            </w:r>
          </w:p>
          <w:p w:rsidR="00CD4C75" w:rsidRDefault="00CD4C75" w:rsidP="006E7D1D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Pr="00CD4C75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малое здание, </w:t>
            </w:r>
            <w:proofErr w:type="spellStart"/>
            <w:r w:rsidRPr="00CD4C75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каб</w:t>
            </w:r>
            <w:proofErr w:type="spellEnd"/>
            <w:r w:rsidRPr="00CD4C75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102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3D6FCB" w:rsidRDefault="003D6FCB" w:rsidP="006E7D1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roofErr w:type="spellStart"/>
            <w:r>
              <w:t>А.С.Барышева</w:t>
            </w:r>
            <w:proofErr w:type="spellEnd"/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C" w:rsidRDefault="00CC5253" w:rsidP="006E7D1D">
            <w:pPr>
              <w:rPr>
                <w:u w:val="single"/>
              </w:rPr>
            </w:pPr>
            <w:r>
              <w:rPr>
                <w:u w:val="single"/>
              </w:rPr>
              <w:t>Дата и время уточняется</w:t>
            </w:r>
          </w:p>
          <w:p w:rsidR="00EA1D8C" w:rsidRDefault="00EA1D8C" w:rsidP="006E7D1D">
            <w:pPr>
              <w:rPr>
                <w:u w:val="single"/>
              </w:rPr>
            </w:pPr>
            <w:r>
              <w:rPr>
                <w:u w:val="single"/>
              </w:rPr>
              <w:t>ГБУ ИМЦ</w:t>
            </w:r>
          </w:p>
          <w:p w:rsidR="003D6FCB" w:rsidRPr="00786F3A" w:rsidRDefault="003D6FCB" w:rsidP="006E7D1D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786F3A" w:rsidRDefault="00DC15AD" w:rsidP="006E7D1D">
            <w:pPr>
              <w:jc w:val="both"/>
            </w:pPr>
            <w:r>
              <w:t>Консультация для заместителей директоров ОУ «Учебный план 2018-2019»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786F3A" w:rsidRDefault="00DC15AD" w:rsidP="006E7D1D">
            <w:proofErr w:type="spellStart"/>
            <w:r>
              <w:t>И.В.Муштавинская</w:t>
            </w:r>
            <w:proofErr w:type="spellEnd"/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EA1D8C" w:rsidP="006E7D1D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17.05.2018</w:t>
            </w:r>
          </w:p>
          <w:p w:rsidR="00EA1D8C" w:rsidRDefault="00EA1D8C" w:rsidP="006E7D1D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EA1D8C" w:rsidRDefault="00EA1D8C" w:rsidP="006E7D1D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B" w:rsidRDefault="00EA1D8C" w:rsidP="003D6FCB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Заседание методического объединения учителей начальных классов </w:t>
            </w:r>
            <w:r w:rsidRPr="00EA1D8C">
              <w:rPr>
                <w:bCs/>
                <w:kern w:val="36"/>
              </w:rPr>
              <w:t>«Профессиональные конкурсы как средство повышения квалификации педагогов начальной школы»</w:t>
            </w:r>
          </w:p>
          <w:p w:rsidR="003D6FCB" w:rsidRPr="005D3513" w:rsidRDefault="003D6FCB" w:rsidP="003D6FCB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EA1D8C" w:rsidP="006E7D1D">
            <w:proofErr w:type="spellStart"/>
            <w:r>
              <w:t>С.Ю.Кульбацкая</w:t>
            </w:r>
            <w:proofErr w:type="spellEnd"/>
          </w:p>
        </w:tc>
      </w:tr>
      <w:tr w:rsidR="00CD4C75" w:rsidRPr="003F7F91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21.05.2018</w:t>
            </w:r>
          </w:p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15-15</w:t>
            </w:r>
          </w:p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  <w:p w:rsidR="003D6FCB" w:rsidRPr="00241885" w:rsidRDefault="003D6FCB" w:rsidP="006E7D1D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241885" w:rsidRDefault="00CD4C75" w:rsidP="006E7D1D">
            <w:pPr>
              <w:jc w:val="both"/>
            </w:pPr>
            <w:r w:rsidRPr="00CD4C75">
              <w:t>Совещание учителей литературы, работающих в 10 классах, и председателей МО «Итоги сочинения по литературе в 10 классах»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roofErr w:type="spellStart"/>
            <w:r>
              <w:t>И.Л.Сальникова</w:t>
            </w:r>
            <w:proofErr w:type="spellEnd"/>
          </w:p>
        </w:tc>
      </w:tr>
      <w:tr w:rsidR="00CD4C75" w:rsidRPr="003F7F91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EA1D8C" w:rsidP="006E7D1D">
            <w:pPr>
              <w:rPr>
                <w:u w:val="single"/>
              </w:rPr>
            </w:pPr>
            <w:r>
              <w:rPr>
                <w:u w:val="single"/>
              </w:rPr>
              <w:t>23.05.</w:t>
            </w:r>
          </w:p>
          <w:p w:rsidR="00EA1D8C" w:rsidRDefault="00EA1D8C" w:rsidP="006E7D1D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EA1D8C" w:rsidRDefault="00EA1D8C" w:rsidP="006E7D1D">
            <w:pPr>
              <w:rPr>
                <w:u w:val="single"/>
              </w:rPr>
            </w:pPr>
            <w:r>
              <w:rPr>
                <w:u w:val="single"/>
              </w:rPr>
              <w:t>ГБУ ИМЦ</w:t>
            </w:r>
          </w:p>
          <w:p w:rsidR="003D6FCB" w:rsidRDefault="003D6FCB" w:rsidP="006E7D1D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EA1D8C" w:rsidP="00EA1D8C">
            <w:proofErr w:type="spellStart"/>
            <w:r w:rsidRPr="00EA1D8C">
              <w:t>Вебинар</w:t>
            </w:r>
            <w:proofErr w:type="spellEnd"/>
            <w:r w:rsidRPr="00EA1D8C">
              <w:t xml:space="preserve">  издательства «Просвещение»: «Развитие </w:t>
            </w:r>
            <w:proofErr w:type="spellStart"/>
            <w:r w:rsidRPr="00EA1D8C">
              <w:t>метапредметных</w:t>
            </w:r>
            <w:proofErr w:type="spellEnd"/>
            <w:r w:rsidRPr="00EA1D8C">
              <w:t xml:space="preserve"> УУД.</w:t>
            </w:r>
            <w:r>
              <w:t xml:space="preserve"> Чтение и работа с информацией»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B46BFE" w:rsidRDefault="00EA1D8C" w:rsidP="006E7D1D">
            <w:proofErr w:type="spellStart"/>
            <w:r>
              <w:t>Т.Н.Зайцева</w:t>
            </w:r>
            <w:proofErr w:type="spellEnd"/>
          </w:p>
        </w:tc>
      </w:tr>
    </w:tbl>
    <w:p w:rsidR="00CD4C75" w:rsidRDefault="00CD4C75" w:rsidP="00CD4C75"/>
    <w:p w:rsidR="00CD4C75" w:rsidRDefault="00CD4C75" w:rsidP="00CD4C75"/>
    <w:p w:rsidR="003D6FCB" w:rsidRDefault="003D6FCB" w:rsidP="00CD4C75"/>
    <w:p w:rsidR="003D6FCB" w:rsidRDefault="003D6FCB" w:rsidP="00CD4C75"/>
    <w:p w:rsidR="003D6FCB" w:rsidRPr="00786F3A" w:rsidRDefault="003D6FCB" w:rsidP="00CD4C7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2268"/>
      </w:tblGrid>
      <w:tr w:rsidR="00CD4C75" w:rsidRPr="00786F3A" w:rsidTr="003D6FCB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786F3A" w:rsidRDefault="00CD4C75" w:rsidP="006E7D1D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lastRenderedPageBreak/>
              <w:t>консультации, курсовая подготовка</w:t>
            </w:r>
          </w:p>
        </w:tc>
      </w:tr>
      <w:tr w:rsidR="00EA1D8C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C" w:rsidRDefault="00EA1D8C" w:rsidP="006E7D1D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C" w:rsidRDefault="00EA1D8C" w:rsidP="006E7D1D">
            <w:pPr>
              <w:jc w:val="both"/>
            </w:pPr>
            <w:r w:rsidRPr="00EA1D8C">
              <w:t>Консультации по организации участия педагогов в конкурсах ПНПО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C" w:rsidRDefault="00EA1D8C" w:rsidP="006E7D1D">
            <w:proofErr w:type="spellStart"/>
            <w:r>
              <w:t>О.Н.Елисеева</w:t>
            </w:r>
            <w:proofErr w:type="spellEnd"/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  <w:p w:rsidR="003D6FCB" w:rsidRPr="00786F3A" w:rsidRDefault="003D6FCB" w:rsidP="006E7D1D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786F3A" w:rsidRDefault="00CD4C75" w:rsidP="006E7D1D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786F3A" w:rsidRDefault="00CD4C75" w:rsidP="006E7D1D">
            <w:proofErr w:type="spellStart"/>
            <w:r>
              <w:t>О.В.Любогор</w:t>
            </w:r>
            <w:proofErr w:type="spellEnd"/>
            <w:r>
              <w:t xml:space="preserve"> </w:t>
            </w:r>
          </w:p>
        </w:tc>
      </w:tr>
      <w:tr w:rsidR="00CD4C75" w:rsidRPr="003F7F91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  <w:p w:rsidR="003D6FCB" w:rsidRPr="00B46BFE" w:rsidRDefault="003D6FCB" w:rsidP="006E7D1D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B46BFE" w:rsidRDefault="00CD4C75" w:rsidP="006E7D1D">
            <w:pPr>
              <w:jc w:val="both"/>
            </w:pPr>
            <w:proofErr w:type="gramStart"/>
            <w:r w:rsidRPr="00B46BFE">
              <w:t>Индивидуальное</w:t>
            </w:r>
            <w:proofErr w:type="gramEnd"/>
            <w:r w:rsidRPr="00B46BFE">
              <w:t xml:space="preserve"> и групповое </w:t>
            </w:r>
            <w:proofErr w:type="spellStart"/>
            <w:r w:rsidRPr="00B46BFE">
              <w:t>консульт</w:t>
            </w:r>
            <w:r>
              <w:t>иро</w:t>
            </w:r>
            <w:r w:rsidR="003D6FCB">
              <w:t>-</w:t>
            </w:r>
            <w:r>
              <w:t>вание</w:t>
            </w:r>
            <w:proofErr w:type="spellEnd"/>
            <w:r>
              <w:t xml:space="preserve"> школьных библиотекарей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B46BFE" w:rsidRDefault="00CD4C75" w:rsidP="006E7D1D">
            <w:proofErr w:type="spellStart"/>
            <w:r>
              <w:t>Т.Н.</w:t>
            </w:r>
            <w:r w:rsidRPr="00B46BFE">
              <w:t>Зайцева</w:t>
            </w:r>
            <w:proofErr w:type="spellEnd"/>
            <w:r>
              <w:t xml:space="preserve"> </w:t>
            </w:r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  <w:p w:rsidR="003D6FCB" w:rsidRDefault="003D6FCB" w:rsidP="006E7D1D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Посещение открытых занятий педагогов </w:t>
            </w:r>
            <w:r w:rsidR="003D6FCB">
              <w:t xml:space="preserve">                 </w:t>
            </w:r>
            <w:r>
              <w:t>(по установленному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А.Н </w:t>
            </w: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  <w:p w:rsidR="003D6FCB" w:rsidRDefault="003D6FCB" w:rsidP="006E7D1D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С.Ю.Кульбацкая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jc w:val="both"/>
            </w:pPr>
            <w:r>
              <w:rPr>
                <w:color w:val="000000"/>
              </w:rPr>
              <w:t>Обучение педагогов по дополнительной профессиональной программе «Интерактивные технологии в преподавании в условиях реализации ФГОС" 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EA1D8C" w:rsidP="00EA1D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М.Н.Солоневичева</w:t>
            </w:r>
            <w:proofErr w:type="spellEnd"/>
          </w:p>
        </w:tc>
      </w:tr>
    </w:tbl>
    <w:p w:rsidR="00CD4C75" w:rsidRDefault="00CD4C75" w:rsidP="00CD4C75"/>
    <w:p w:rsidR="00CD4C75" w:rsidRDefault="00CD4C75" w:rsidP="00CD4C7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126"/>
      </w:tblGrid>
      <w:tr w:rsidR="00CD4C75" w:rsidRPr="00786F3A" w:rsidTr="003D6FCB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786F3A" w:rsidRDefault="00CD4C75" w:rsidP="006E7D1D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3332B1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B1" w:rsidRDefault="003332B1" w:rsidP="00EA1D8C">
            <w:pPr>
              <w:rPr>
                <w:u w:val="single"/>
              </w:rPr>
            </w:pPr>
            <w:r>
              <w:rPr>
                <w:u w:val="single"/>
              </w:rPr>
              <w:t>11.05.2018</w:t>
            </w:r>
          </w:p>
          <w:p w:rsidR="003332B1" w:rsidRDefault="003332B1" w:rsidP="00EA1D8C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  <w:p w:rsidR="003D6FCB" w:rsidRDefault="003D6FCB" w:rsidP="00EA1D8C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B1" w:rsidRDefault="003332B1" w:rsidP="00EA1D8C">
            <w:pPr>
              <w:jc w:val="both"/>
            </w:pPr>
            <w:r>
              <w:t>ВПР по обществознанию в 6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B1" w:rsidRDefault="003332B1" w:rsidP="006E7D1D">
            <w:proofErr w:type="spellStart"/>
            <w:r>
              <w:t>Т.П.Филатова</w:t>
            </w:r>
            <w:proofErr w:type="spellEnd"/>
          </w:p>
        </w:tc>
      </w:tr>
      <w:tr w:rsidR="003332B1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B1" w:rsidRDefault="003332B1" w:rsidP="00EA1D8C">
            <w:pPr>
              <w:rPr>
                <w:u w:val="single"/>
              </w:rPr>
            </w:pPr>
            <w:r>
              <w:rPr>
                <w:u w:val="single"/>
              </w:rPr>
              <w:t>15.05.2018</w:t>
            </w:r>
          </w:p>
          <w:p w:rsidR="003332B1" w:rsidRDefault="003332B1" w:rsidP="00EA1D8C">
            <w:pPr>
              <w:rPr>
                <w:u w:val="single"/>
              </w:rPr>
            </w:pPr>
            <w:r>
              <w:rPr>
                <w:u w:val="single"/>
              </w:rPr>
              <w:t>ГБОУ № 427</w:t>
            </w:r>
          </w:p>
          <w:p w:rsidR="003D6FCB" w:rsidRDefault="003D6FCB" w:rsidP="00EA1D8C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B1" w:rsidRDefault="003332B1" w:rsidP="00EA1D8C">
            <w:pPr>
              <w:jc w:val="both"/>
            </w:pPr>
            <w:r>
              <w:t>ВПР по истории в 6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B1" w:rsidRDefault="003332B1" w:rsidP="006E7D1D">
            <w:proofErr w:type="spellStart"/>
            <w:r>
              <w:t>Т.П.Филатова</w:t>
            </w:r>
            <w:proofErr w:type="spellEnd"/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C" w:rsidRDefault="00EA1D8C" w:rsidP="00EA1D8C">
            <w:pPr>
              <w:rPr>
                <w:u w:val="single"/>
              </w:rPr>
            </w:pPr>
            <w:r>
              <w:rPr>
                <w:u w:val="single"/>
              </w:rPr>
              <w:t>16.05.2018       10-</w:t>
            </w:r>
            <w:r w:rsidRPr="00EA1D8C">
              <w:rPr>
                <w:u w:val="single"/>
              </w:rPr>
              <w:t xml:space="preserve">30, </w:t>
            </w:r>
          </w:p>
          <w:p w:rsidR="00CD4C75" w:rsidRDefault="00EA1D8C" w:rsidP="00EA1D8C">
            <w:pPr>
              <w:rPr>
                <w:u w:val="single"/>
              </w:rPr>
            </w:pPr>
            <w:r>
              <w:rPr>
                <w:u w:val="single"/>
              </w:rPr>
              <w:t>КДМ «Бастион»</w:t>
            </w:r>
          </w:p>
          <w:p w:rsidR="003D6FCB" w:rsidRPr="00786F3A" w:rsidRDefault="003D6FCB" w:rsidP="00EA1D8C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C" w:rsidRDefault="00EA1D8C" w:rsidP="00EA1D8C">
            <w:pPr>
              <w:jc w:val="both"/>
            </w:pPr>
            <w:r>
              <w:t>Районный фестиваль детского творчества воспитанников детских садов Кронштадта</w:t>
            </w:r>
          </w:p>
          <w:p w:rsidR="00CD4C75" w:rsidRPr="00786F3A" w:rsidRDefault="00EA1D8C" w:rsidP="00EA1D8C">
            <w:pPr>
              <w:jc w:val="both"/>
            </w:pPr>
            <w:r>
              <w:t>«Солнечные лучики»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EA1D8C" w:rsidP="006E7D1D">
            <w:proofErr w:type="spellStart"/>
            <w:r>
              <w:t>А.Н.Саянина</w:t>
            </w:r>
            <w:proofErr w:type="spellEnd"/>
          </w:p>
          <w:p w:rsidR="00EA1D8C" w:rsidRPr="00786F3A" w:rsidRDefault="00EA1D8C" w:rsidP="006E7D1D">
            <w:proofErr w:type="spellStart"/>
            <w:r>
              <w:t>Н.В.Большакова</w:t>
            </w:r>
            <w:proofErr w:type="spellEnd"/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16.05.2018</w:t>
            </w:r>
          </w:p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3D6FCB" w:rsidRDefault="003D6FCB" w:rsidP="006E7D1D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jc w:val="both"/>
            </w:pPr>
            <w:r w:rsidRPr="00CD4C75">
              <w:t>Единое городское сочинение по литературе в 10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roofErr w:type="spellStart"/>
            <w:r>
              <w:t>И.Л.Сальникова</w:t>
            </w:r>
            <w:proofErr w:type="spellEnd"/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17.05.2018</w:t>
            </w:r>
          </w:p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ГБОУ № 422, 423</w:t>
            </w:r>
          </w:p>
          <w:p w:rsidR="003D6FCB" w:rsidRDefault="003D6FCB" w:rsidP="006E7D1D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231DF9" w:rsidRDefault="00CD4C75" w:rsidP="006E7D1D">
            <w:pPr>
              <w:jc w:val="both"/>
            </w:pPr>
            <w:r>
              <w:t>Апробация ЕГЭ по обществознанию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roofErr w:type="spellStart"/>
            <w:r>
              <w:t>Т.П.Филатова</w:t>
            </w:r>
            <w:proofErr w:type="spellEnd"/>
          </w:p>
          <w:p w:rsidR="00CD4C75" w:rsidRDefault="00CD4C75" w:rsidP="006E7D1D">
            <w:proofErr w:type="spellStart"/>
            <w:r>
              <w:t>Ю.В.Белявская</w:t>
            </w:r>
            <w:proofErr w:type="spellEnd"/>
          </w:p>
          <w:p w:rsidR="00CD4C75" w:rsidRDefault="00CD4C75" w:rsidP="006E7D1D">
            <w:proofErr w:type="spellStart"/>
            <w:r>
              <w:t>И.Н.Асанова</w:t>
            </w:r>
            <w:proofErr w:type="spellEnd"/>
          </w:p>
        </w:tc>
      </w:tr>
      <w:tr w:rsidR="00CD4C75" w:rsidRPr="00786F3A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18.05.2018</w:t>
            </w:r>
          </w:p>
          <w:p w:rsidR="00CD4C75" w:rsidRDefault="00CD4C75" w:rsidP="006E7D1D">
            <w:pPr>
              <w:rPr>
                <w:u w:val="single"/>
              </w:rPr>
            </w:pPr>
            <w:r>
              <w:rPr>
                <w:u w:val="single"/>
              </w:rPr>
              <w:t>ГБОУ № 422, 423</w:t>
            </w:r>
          </w:p>
          <w:p w:rsidR="003D6FCB" w:rsidRDefault="003D6FCB" w:rsidP="006E7D1D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jc w:val="both"/>
            </w:pPr>
            <w:r>
              <w:t>Апробация ЕГЭ по английскому языку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CD4C75">
            <w:proofErr w:type="spellStart"/>
            <w:r>
              <w:t>Т.П.Филатова</w:t>
            </w:r>
            <w:proofErr w:type="spellEnd"/>
          </w:p>
          <w:p w:rsidR="00CD4C75" w:rsidRDefault="00CD4C75" w:rsidP="00CD4C75">
            <w:proofErr w:type="spellStart"/>
            <w:r>
              <w:t>Ю.В.Белявская</w:t>
            </w:r>
            <w:proofErr w:type="spellEnd"/>
          </w:p>
          <w:p w:rsidR="00CD4C75" w:rsidRDefault="00CD4C75" w:rsidP="00CD4C75">
            <w:proofErr w:type="spellStart"/>
            <w:r>
              <w:t>И.Н.Асанова</w:t>
            </w:r>
            <w:proofErr w:type="spellEnd"/>
          </w:p>
        </w:tc>
      </w:tr>
    </w:tbl>
    <w:p w:rsidR="00CD4C75" w:rsidRDefault="00CD4C75" w:rsidP="00CD4C75"/>
    <w:p w:rsidR="00CD4C75" w:rsidRDefault="00CD4C75" w:rsidP="00CD4C75">
      <w:pPr>
        <w:tabs>
          <w:tab w:val="left" w:pos="426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126"/>
      </w:tblGrid>
      <w:tr w:rsidR="00CD4C75" w:rsidRPr="00674418" w:rsidTr="003D6FCB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lastRenderedPageBreak/>
              <w:t>организационно-техническая поддержка образовательного процесса</w:t>
            </w:r>
          </w:p>
        </w:tc>
      </w:tr>
      <w:tr w:rsidR="00CD4C75" w:rsidRPr="00674418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Pr>
              <w:rPr>
                <w:u w:val="single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r w:rsidRPr="00674418">
              <w:t>Поддержка сервиса «Электронный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roofErr w:type="spellStart"/>
            <w:r w:rsidRPr="00674418">
              <w:t>Г.М.Губина</w:t>
            </w:r>
            <w:proofErr w:type="spellEnd"/>
          </w:p>
        </w:tc>
      </w:tr>
      <w:tr w:rsidR="00CD4C75" w:rsidRPr="00674418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Pr>
              <w:rPr>
                <w:u w:val="single"/>
              </w:rPr>
            </w:pPr>
          </w:p>
          <w:p w:rsidR="00CD4C75" w:rsidRPr="00674418" w:rsidRDefault="00EA1D8C" w:rsidP="006E7D1D">
            <w:pPr>
              <w:rPr>
                <w:u w:val="single"/>
              </w:rPr>
            </w:pPr>
            <w:r>
              <w:rPr>
                <w:u w:val="single"/>
              </w:rPr>
              <w:t>01.05-21.05.2018</w:t>
            </w:r>
          </w:p>
          <w:p w:rsidR="00CD4C75" w:rsidRDefault="00CD4C75" w:rsidP="006E7D1D">
            <w:pPr>
              <w:rPr>
                <w:u w:val="single"/>
              </w:rPr>
            </w:pPr>
            <w:r w:rsidRPr="00674418">
              <w:rPr>
                <w:u w:val="single"/>
              </w:rPr>
              <w:t xml:space="preserve">По регламенту </w:t>
            </w:r>
            <w:proofErr w:type="gramStart"/>
            <w:r w:rsidRPr="00674418">
              <w:rPr>
                <w:u w:val="single"/>
              </w:rPr>
              <w:t>КО</w:t>
            </w:r>
            <w:proofErr w:type="gramEnd"/>
          </w:p>
          <w:p w:rsidR="003D6FCB" w:rsidRPr="00674418" w:rsidRDefault="003D6FCB" w:rsidP="006E7D1D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CD4C75" w:rsidRPr="00674418" w:rsidRDefault="00CD4C75" w:rsidP="006E7D1D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CD4C75" w:rsidRPr="00674418" w:rsidRDefault="00CD4C75" w:rsidP="006E7D1D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/>
          <w:p w:rsidR="00CD4C75" w:rsidRPr="00674418" w:rsidRDefault="00CD4C75" w:rsidP="006E7D1D">
            <w:proofErr w:type="spellStart"/>
            <w:r w:rsidRPr="00674418">
              <w:t>И.Г.Лутц</w:t>
            </w:r>
            <w:proofErr w:type="spellEnd"/>
          </w:p>
          <w:p w:rsidR="00CD4C75" w:rsidRPr="00674418" w:rsidRDefault="00CD4C75" w:rsidP="006E7D1D">
            <w:proofErr w:type="spellStart"/>
            <w:r w:rsidRPr="00674418">
              <w:t>Г.М.Губина</w:t>
            </w:r>
            <w:proofErr w:type="spellEnd"/>
          </w:p>
        </w:tc>
      </w:tr>
      <w:tr w:rsidR="00CD4C75" w:rsidRPr="00674418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CD4C75" w:rsidP="006E7D1D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  <w:p w:rsidR="003D6FCB" w:rsidRPr="00674418" w:rsidRDefault="003D6FCB" w:rsidP="006E7D1D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Pr>
              <w:rPr>
                <w:lang w:eastAsia="en-US"/>
              </w:rPr>
            </w:pPr>
            <w:r w:rsidRPr="00674418">
              <w:t>Организация курсовой подготовки по персонифицированной модели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roofErr w:type="spellStart"/>
            <w:r w:rsidRPr="00674418">
              <w:t>Т.Н.Зайцева</w:t>
            </w:r>
            <w:proofErr w:type="spellEnd"/>
          </w:p>
        </w:tc>
      </w:tr>
      <w:tr w:rsidR="00CD4C75" w:rsidRPr="00674418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ED3336" w:rsidP="006E7D1D">
            <w:r>
              <w:t>Мониторинг выгрузки данных в электронном дневнике на портале «Петербургское образование»</w:t>
            </w:r>
          </w:p>
          <w:p w:rsidR="003D6FCB" w:rsidRPr="00674418" w:rsidRDefault="003D6FCB" w:rsidP="006E7D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roofErr w:type="spellStart"/>
            <w:r w:rsidRPr="00674418">
              <w:t>Г.М.Губина</w:t>
            </w:r>
            <w:proofErr w:type="spellEnd"/>
          </w:p>
        </w:tc>
      </w:tr>
      <w:tr w:rsidR="00CD4C75" w:rsidRPr="00674418" w:rsidTr="003D6FCB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Default="00DC15AD" w:rsidP="00EA1D8C">
            <w:r>
              <w:t>О</w:t>
            </w:r>
            <w:r w:rsidRPr="00DC15AD">
              <w:t xml:space="preserve">рганизация работы </w:t>
            </w:r>
            <w:r>
              <w:t xml:space="preserve">по </w:t>
            </w:r>
            <w:r w:rsidRPr="00DC15AD">
              <w:t xml:space="preserve">внесению в ФИС ФРДО сведений о </w:t>
            </w:r>
            <w:proofErr w:type="gramStart"/>
            <w:r w:rsidRPr="00DC15AD">
              <w:t>документах</w:t>
            </w:r>
            <w:proofErr w:type="gramEnd"/>
            <w:r w:rsidRPr="00DC15AD">
              <w:t xml:space="preserve"> об образовании</w:t>
            </w:r>
          </w:p>
          <w:p w:rsidR="003D6FCB" w:rsidRPr="00674418" w:rsidRDefault="003D6FCB" w:rsidP="00EA1D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74418" w:rsidRDefault="00CD4C75" w:rsidP="006E7D1D">
            <w:proofErr w:type="spellStart"/>
            <w:r w:rsidRPr="00674418">
              <w:t>О.П.Садченко</w:t>
            </w:r>
            <w:proofErr w:type="spellEnd"/>
          </w:p>
        </w:tc>
      </w:tr>
    </w:tbl>
    <w:p w:rsidR="00CD4C75" w:rsidRDefault="00CD4C75" w:rsidP="00CD4C75">
      <w:pPr>
        <w:shd w:val="clear" w:color="auto" w:fill="FFFFFF"/>
        <w:ind w:right="24" w:firstLine="709"/>
        <w:jc w:val="both"/>
      </w:pPr>
    </w:p>
    <w:p w:rsidR="00CD4C75" w:rsidRDefault="00CD4C75" w:rsidP="00CD4C75">
      <w:pPr>
        <w:shd w:val="clear" w:color="auto" w:fill="FFFFFF"/>
        <w:ind w:left="142" w:hanging="142"/>
        <w:jc w:val="both"/>
        <w:rPr>
          <w:bCs/>
        </w:rPr>
      </w:pPr>
    </w:p>
    <w:p w:rsidR="00CD4C75" w:rsidRDefault="00CD4C75" w:rsidP="00CD4C75">
      <w:pPr>
        <w:ind w:left="142" w:hanging="142"/>
        <w:jc w:val="both"/>
      </w:pPr>
    </w:p>
    <w:p w:rsidR="00CD4C75" w:rsidRDefault="00CD4C75" w:rsidP="00CD4C75">
      <w:pPr>
        <w:ind w:left="142" w:hanging="142"/>
        <w:jc w:val="both"/>
      </w:pPr>
    </w:p>
    <w:p w:rsidR="00CD4C75" w:rsidRPr="00073F34" w:rsidRDefault="00CD4C75" w:rsidP="00CD4C75">
      <w:pPr>
        <w:ind w:left="142" w:hanging="142"/>
        <w:jc w:val="both"/>
        <w:rPr>
          <w:b/>
          <w:sz w:val="20"/>
          <w:szCs w:val="20"/>
        </w:rPr>
      </w:pPr>
    </w:p>
    <w:p w:rsidR="00CD4C75" w:rsidRDefault="00CD4C75" w:rsidP="00CD4C75"/>
    <w:p w:rsidR="00CD4C75" w:rsidRDefault="00CD4C75" w:rsidP="00CD4C75"/>
    <w:p w:rsidR="00E219AA" w:rsidRDefault="00E219AA"/>
    <w:sectPr w:rsidR="00E219AA" w:rsidSect="00333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376"/>
    <w:multiLevelType w:val="hybridMultilevel"/>
    <w:tmpl w:val="FAC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75"/>
    <w:rsid w:val="003332B1"/>
    <w:rsid w:val="003D6FCB"/>
    <w:rsid w:val="00CC5253"/>
    <w:rsid w:val="00CD4C75"/>
    <w:rsid w:val="00DC15AD"/>
    <w:rsid w:val="00E219AA"/>
    <w:rsid w:val="00EA1D8C"/>
    <w:rsid w:val="00E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D4C75"/>
    <w:pPr>
      <w:ind w:left="566" w:hanging="283"/>
    </w:pPr>
  </w:style>
  <w:style w:type="paragraph" w:styleId="a3">
    <w:name w:val="List Paragraph"/>
    <w:basedOn w:val="a"/>
    <w:uiPriority w:val="34"/>
    <w:qFormat/>
    <w:rsid w:val="00CD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D4C75"/>
    <w:pPr>
      <w:ind w:left="566" w:hanging="283"/>
    </w:pPr>
  </w:style>
  <w:style w:type="paragraph" w:styleId="a3">
    <w:name w:val="List Paragraph"/>
    <w:basedOn w:val="a"/>
    <w:uiPriority w:val="34"/>
    <w:qFormat/>
    <w:rsid w:val="00CD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</cp:lastModifiedBy>
  <cp:revision>2</cp:revision>
  <dcterms:created xsi:type="dcterms:W3CDTF">2018-05-10T13:07:00Z</dcterms:created>
  <dcterms:modified xsi:type="dcterms:W3CDTF">2018-05-10T13:07:00Z</dcterms:modified>
</cp:coreProperties>
</file>