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2F4DEF" w:rsidRDefault="0009199F" w:rsidP="002F4DEF">
      <w:pPr>
        <w:spacing w:after="120"/>
        <w:rPr>
          <w:sz w:val="28"/>
          <w:szCs w:val="28"/>
        </w:rPr>
      </w:pPr>
      <w:r w:rsidRPr="002F4DEF">
        <w:rPr>
          <w:sz w:val="28"/>
          <w:szCs w:val="28"/>
        </w:rPr>
        <w:t>Создание потоков В АИСУ «Параграф»</w:t>
      </w:r>
    </w:p>
    <w:p w:rsidR="0009199F" w:rsidRDefault="003F6E2A" w:rsidP="003F6E2A">
      <w:pPr>
        <w:spacing w:after="120"/>
        <w:ind w:firstLine="709"/>
        <w:jc w:val="both"/>
      </w:pPr>
      <w:r>
        <w:t>Для изучения некоторых</w:t>
      </w:r>
      <w:r w:rsidR="0009199F">
        <w:t xml:space="preserve"> предмет</w:t>
      </w:r>
      <w:r>
        <w:t>ов</w:t>
      </w:r>
      <w:r w:rsidR="0009199F">
        <w:t xml:space="preserve"> учебного плана </w:t>
      </w:r>
      <w:r>
        <w:t xml:space="preserve">учащихся </w:t>
      </w:r>
      <w:r w:rsidR="0009199F">
        <w:t>объединя</w:t>
      </w:r>
      <w:r>
        <w:t>ют</w:t>
      </w:r>
      <w:r w:rsidR="0009199F">
        <w:t xml:space="preserve"> в потоки.</w:t>
      </w:r>
      <w:r w:rsidR="0009199F" w:rsidRPr="0009199F">
        <w:t xml:space="preserve"> </w:t>
      </w:r>
      <w:r w:rsidR="0009199F">
        <w:t>Поток - группа учащихся из разных классов одной параллели. Предполагается, что в поток объединяют учащихся, которые осваивают образовательную программу по одному учебному плану, хотя программно и не запрещено объединять учащихся, которые занимаются по разным учебным планам.</w:t>
      </w:r>
    </w:p>
    <w:p w:rsidR="000418E9" w:rsidRDefault="0009199F">
      <w:r>
        <w:t>Для создания потоков необходимо:</w:t>
      </w:r>
    </w:p>
    <w:p w:rsidR="0009199F" w:rsidRDefault="0009199F" w:rsidP="0009199F">
      <w:pPr>
        <w:pStyle w:val="aa"/>
        <w:numPr>
          <w:ilvl w:val="0"/>
          <w:numId w:val="4"/>
        </w:numPr>
      </w:pPr>
      <w:r>
        <w:t>В приложении «ОП и УП» выделить в учебном плане этап, учащиеся которого объединяются в потоки.</w:t>
      </w:r>
    </w:p>
    <w:p w:rsidR="0009199F" w:rsidRDefault="0009199F" w:rsidP="00091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1717" cy="995833"/>
            <wp:effectExtent l="19050" t="19050" r="16933" b="138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402" cy="995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9F" w:rsidRDefault="0009199F" w:rsidP="0009199F">
      <w:pPr>
        <w:pStyle w:val="aa"/>
        <w:numPr>
          <w:ilvl w:val="0"/>
          <w:numId w:val="4"/>
        </w:numPr>
      </w:pPr>
      <w:r>
        <w:t>Выполнить щелчок на командную кнопку «Группы учебного плана»</w:t>
      </w:r>
      <w:r w:rsidR="009061E8">
        <w:t>,</w:t>
      </w:r>
      <w:r>
        <w:t xml:space="preserve"> при этом откроется одноименное окно.</w:t>
      </w:r>
    </w:p>
    <w:p w:rsidR="0009199F" w:rsidRDefault="0009199F" w:rsidP="00091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417" cy="1330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83" cy="13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48" w:rsidRDefault="00916D48" w:rsidP="00916D48">
      <w:pPr>
        <w:pStyle w:val="aa"/>
        <w:numPr>
          <w:ilvl w:val="0"/>
          <w:numId w:val="4"/>
        </w:numPr>
      </w:pPr>
      <w:r>
        <w:t xml:space="preserve">В окне «Группы учебного плана» выбрать команду «Добавить» - «Потоки» и в появившемся окне предмет. </w:t>
      </w:r>
    </w:p>
    <w:p w:rsidR="00916D48" w:rsidRDefault="00916D48" w:rsidP="00916D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3450" cy="809807"/>
            <wp:effectExtent l="19050" t="0" r="12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47" cy="8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48">
        <w:t xml:space="preserve"> </w:t>
      </w:r>
    </w:p>
    <w:p w:rsidR="00916D48" w:rsidRDefault="00916D48" w:rsidP="00BA18FF">
      <w:pPr>
        <w:ind w:left="709"/>
      </w:pPr>
      <w:r>
        <w:t>Доступны для выбора только предметы из выбранного учебного плана</w:t>
      </w:r>
      <w:r w:rsidR="00BA18FF">
        <w:t xml:space="preserve"> по которым указана нагрузка.</w:t>
      </w:r>
    </w:p>
    <w:p w:rsidR="00916D48" w:rsidRDefault="00916D48" w:rsidP="00916D48">
      <w:pPr>
        <w:pStyle w:val="aa"/>
        <w:numPr>
          <w:ilvl w:val="0"/>
          <w:numId w:val="4"/>
        </w:numPr>
      </w:pPr>
      <w:r>
        <w:t>После этого в окне «Группы учебного плана» появляется новый объект</w:t>
      </w:r>
      <w:r w:rsidR="009061E8">
        <w:t xml:space="preserve">, например, </w:t>
      </w:r>
      <w:r w:rsidR="009061E8">
        <w:br/>
      </w:r>
      <w:r>
        <w:t xml:space="preserve">Потоки </w:t>
      </w:r>
      <w:proofErr w:type="spellStart"/>
      <w:r>
        <w:t>Электив</w:t>
      </w:r>
      <w:proofErr w:type="spellEnd"/>
      <w:r>
        <w:t xml:space="preserve"> (предметы по выбору)</w:t>
      </w:r>
    </w:p>
    <w:p w:rsidR="00916D48" w:rsidRDefault="00916D48" w:rsidP="00916D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47583" cy="130628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59" cy="130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48" w:rsidRDefault="00916D48" w:rsidP="00916D48">
      <w:pPr>
        <w:pStyle w:val="aa"/>
        <w:numPr>
          <w:ilvl w:val="0"/>
          <w:numId w:val="4"/>
        </w:numPr>
      </w:pPr>
      <w:r>
        <w:t xml:space="preserve">Далее, выделив этот объект, выберите команду «Добавить» - «Поток» </w:t>
      </w:r>
    </w:p>
    <w:p w:rsidR="00916D48" w:rsidRDefault="00916D48" w:rsidP="00916D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5717" cy="1595917"/>
            <wp:effectExtent l="19050" t="0" r="423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17" cy="159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48" w:rsidRDefault="00916D48" w:rsidP="00916D48">
      <w:pPr>
        <w:ind w:left="709"/>
      </w:pPr>
      <w:r>
        <w:t>и в появившемся окне введите наименование потока, например</w:t>
      </w:r>
      <w:r w:rsidR="009061E8">
        <w:t xml:space="preserve">, </w:t>
      </w:r>
      <w:r>
        <w:t>«Поток 1»</w:t>
      </w:r>
    </w:p>
    <w:p w:rsidR="00916D48" w:rsidRDefault="00916D48" w:rsidP="00916D48">
      <w:pPr>
        <w:ind w:left="709"/>
        <w:jc w:val="center"/>
      </w:pPr>
      <w:r>
        <w:rPr>
          <w:noProof/>
          <w:lang w:eastAsia="ru-RU"/>
        </w:rPr>
        <w:drawing>
          <wp:inline distT="0" distB="0" distL="0" distR="0">
            <wp:extent cx="3122083" cy="763037"/>
            <wp:effectExtent l="19050" t="0" r="211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9" cy="7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48" w:rsidRDefault="00916D48" w:rsidP="00916D48">
      <w:pPr>
        <w:pStyle w:val="aa"/>
        <w:numPr>
          <w:ilvl w:val="0"/>
          <w:numId w:val="4"/>
        </w:numPr>
      </w:pPr>
      <w:r>
        <w:t>Для добавления учащихся необходимо выделить конкретный поток (например, Поток 1)</w:t>
      </w:r>
    </w:p>
    <w:p w:rsidR="00916D48" w:rsidRDefault="003F6E2A" w:rsidP="00916D48">
      <w:pPr>
        <w:ind w:left="709"/>
      </w:pPr>
      <w:r>
        <w:rPr>
          <w:noProof/>
          <w:lang w:eastAsia="ru-RU"/>
        </w:rPr>
        <w:drawing>
          <wp:inline distT="0" distB="0" distL="0" distR="0">
            <wp:extent cx="4867967" cy="2091266"/>
            <wp:effectExtent l="19050" t="0" r="88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97" cy="209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67" w:rsidRDefault="00916D48" w:rsidP="00356367">
      <w:pPr>
        <w:ind w:left="709"/>
      </w:pPr>
      <w:r>
        <w:t>Отметить в окне «Могут быть добавлены» учащихся и воспользоваться стрелкой переноса.</w:t>
      </w:r>
      <w:r w:rsidR="00BA18FF">
        <w:t xml:space="preserve"> </w:t>
      </w:r>
      <w:r w:rsidR="00356367">
        <w:t>В поток можно добавлять учащихся из любого класса указанной параллели.</w:t>
      </w:r>
    </w:p>
    <w:p w:rsidR="003A7C86" w:rsidRPr="00CF0BC4" w:rsidRDefault="003A7C86" w:rsidP="003A7C86">
      <w:pPr>
        <w:spacing w:before="120" w:after="60"/>
        <w:rPr>
          <w:u w:val="single"/>
        </w:rPr>
      </w:pPr>
      <w:r w:rsidRPr="00CF0BC4">
        <w:rPr>
          <w:u w:val="single"/>
        </w:rPr>
        <w:t>При зачислении ученику добавляется запись о движении.</w:t>
      </w:r>
    </w:p>
    <w:p w:rsidR="003A7C86" w:rsidRDefault="003A7C86" w:rsidP="003A7C86">
      <w:pPr>
        <w:spacing w:before="120" w:after="6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5345" cy="1583055"/>
            <wp:effectExtent l="19050" t="0" r="825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67" w:rsidRDefault="00356367" w:rsidP="00356367">
      <w:pPr>
        <w:spacing w:before="120" w:after="60"/>
        <w:rPr>
          <w:b/>
        </w:rPr>
      </w:pPr>
      <w:r w:rsidRPr="00BA18FF">
        <w:rPr>
          <w:b/>
        </w:rPr>
        <w:t xml:space="preserve">Обращаем внимание, что в качестве даты при зачислении учащихся в поток нужно указывать </w:t>
      </w:r>
      <w:r w:rsidRPr="00BA18FF">
        <w:rPr>
          <w:b/>
          <w:u w:val="single"/>
        </w:rPr>
        <w:t>1 сентября</w:t>
      </w:r>
      <w:r w:rsidRPr="00BA18FF">
        <w:rPr>
          <w:b/>
        </w:rPr>
        <w:t xml:space="preserve"> 2016, начиная </w:t>
      </w:r>
      <w:r w:rsidRPr="00BA18FF">
        <w:rPr>
          <w:b/>
          <w:u w:val="single"/>
        </w:rPr>
        <w:t>с этой даты</w:t>
      </w:r>
      <w:r w:rsidRPr="00BA18FF">
        <w:rPr>
          <w:b/>
        </w:rPr>
        <w:t xml:space="preserve"> можно будет заполнять журнал.</w:t>
      </w:r>
    </w:p>
    <w:p w:rsidR="003A7C86" w:rsidRDefault="00356367" w:rsidP="00CF0BC4">
      <w:pPr>
        <w:spacing w:before="120" w:after="60"/>
        <w:jc w:val="both"/>
        <w:rPr>
          <w:b/>
        </w:rPr>
      </w:pPr>
      <w:r>
        <w:rPr>
          <w:b/>
        </w:rPr>
        <w:t xml:space="preserve">Если вы ошибочно включили учащегося в поток или указали неправильную дату не следует исключать его с помощью стрелки переноса, воспользуйтесь функцией «Отмена движения», а затем заново включите его в нужный поток. </w:t>
      </w:r>
      <w:r w:rsidR="003A7C86">
        <w:rPr>
          <w:b/>
        </w:rPr>
        <w:t>Каждая операция выполненная при помощи стрел</w:t>
      </w:r>
      <w:r>
        <w:rPr>
          <w:b/>
        </w:rPr>
        <w:t>о</w:t>
      </w:r>
      <w:r w:rsidR="003A7C86">
        <w:rPr>
          <w:b/>
        </w:rPr>
        <w:t>к переноса заносится в виде записи в движение</w:t>
      </w:r>
      <w:r>
        <w:rPr>
          <w:b/>
        </w:rPr>
        <w:t xml:space="preserve"> и приводит в дальнейшем к некорректной работе журнала.</w:t>
      </w:r>
      <w:r w:rsidRPr="00356367">
        <w:rPr>
          <w:b/>
        </w:rPr>
        <w:t xml:space="preserve"> </w:t>
      </w:r>
      <w:r>
        <w:rPr>
          <w:b/>
        </w:rPr>
        <w:t>Стрелки переноса используется только при реальном переводе учащегося в другой поток.</w:t>
      </w:r>
    </w:p>
    <w:p w:rsidR="000A1733" w:rsidRDefault="000A1733" w:rsidP="00916D48">
      <w:pPr>
        <w:ind w:left="709"/>
      </w:pPr>
      <w:r>
        <w:t xml:space="preserve">Аналогично нужно создать другие потоки (Поток 2, Поток 3 и </w:t>
      </w:r>
      <w:proofErr w:type="spellStart"/>
      <w:r>
        <w:t>т.д</w:t>
      </w:r>
      <w:proofErr w:type="spellEnd"/>
      <w:r>
        <w:t>) и добавить в них учащихся.</w:t>
      </w:r>
    </w:p>
    <w:p w:rsidR="000A1733" w:rsidRDefault="000A1733" w:rsidP="000A1733">
      <w:pPr>
        <w:ind w:left="709"/>
        <w:jc w:val="center"/>
      </w:pPr>
      <w:r>
        <w:rPr>
          <w:noProof/>
          <w:lang w:eastAsia="ru-RU"/>
        </w:rPr>
        <w:drawing>
          <wp:inline distT="0" distB="0" distL="0" distR="0">
            <wp:extent cx="3790950" cy="1711073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48" cy="17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48" w:rsidRDefault="002A6691" w:rsidP="00BA18FF">
      <w:pPr>
        <w:pStyle w:val="aa"/>
        <w:numPr>
          <w:ilvl w:val="0"/>
          <w:numId w:val="4"/>
        </w:numPr>
      </w:pPr>
      <w:r>
        <w:t>После создания всех потоков необходимо выбрать преподавателей. Для этого, выделив в дереве объектов, например</w:t>
      </w:r>
      <w:r w:rsidR="00EC3259">
        <w:t>,</w:t>
      </w:r>
      <w:r>
        <w:t xml:space="preserve"> Потоки </w:t>
      </w:r>
      <w:proofErr w:type="spellStart"/>
      <w:r>
        <w:t>Электив</w:t>
      </w:r>
      <w:proofErr w:type="spellEnd"/>
      <w:r w:rsidR="000A1733">
        <w:t xml:space="preserve"> (предметы по выбору)</w:t>
      </w:r>
      <w:r w:rsidR="00EC3259">
        <w:t>,</w:t>
      </w:r>
      <w:r>
        <w:t xml:space="preserve"> </w:t>
      </w:r>
    </w:p>
    <w:p w:rsidR="002A6691" w:rsidRDefault="008050EF" w:rsidP="008050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7509" cy="2129367"/>
            <wp:effectExtent l="19050" t="0" r="789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45" cy="212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91" w:rsidRDefault="002A6691" w:rsidP="000418E9">
      <w:pPr>
        <w:spacing w:before="120" w:after="60"/>
      </w:pPr>
      <w:r>
        <w:t>нужно открыть окно «Нагрузка» и выбрать преподавателей для каждого потока</w:t>
      </w:r>
    </w:p>
    <w:p w:rsidR="002A6691" w:rsidRDefault="008050EF" w:rsidP="000418E9">
      <w:pPr>
        <w:spacing w:before="120" w:after="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7992"/>
            <wp:effectExtent l="19050" t="0" r="317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59" w:rsidRDefault="00EC3259" w:rsidP="000418E9">
      <w:pPr>
        <w:spacing w:before="120" w:after="60"/>
      </w:pPr>
      <w:r>
        <w:t>После этого для каждого потока будет создан отдельный журнал по указанному предмету</w:t>
      </w:r>
    </w:p>
    <w:p w:rsidR="009061E8" w:rsidRPr="009061E8" w:rsidRDefault="009061E8" w:rsidP="000418E9">
      <w:pPr>
        <w:spacing w:before="120" w:after="60"/>
        <w:rPr>
          <w:u w:val="single"/>
        </w:rPr>
      </w:pPr>
      <w:r w:rsidRPr="009061E8">
        <w:rPr>
          <w:u w:val="single"/>
        </w:rPr>
        <w:t>Выбор КЖ для потоков</w:t>
      </w:r>
    </w:p>
    <w:p w:rsidR="00855F33" w:rsidRDefault="00855F33" w:rsidP="000418E9">
      <w:pPr>
        <w:spacing w:before="120" w:after="60"/>
      </w:pPr>
      <w:r>
        <w:t>Для выбора КЖ нужно сначала в меню «Классный журнал» выбрать соответствующую строку</w:t>
      </w:r>
    </w:p>
    <w:p w:rsidR="000418E9" w:rsidRDefault="008050EF">
      <w:r>
        <w:rPr>
          <w:noProof/>
          <w:lang w:eastAsia="ru-RU"/>
        </w:rPr>
        <w:drawing>
          <wp:inline distT="0" distB="0" distL="0" distR="0">
            <wp:extent cx="5734050" cy="3533554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33" w:rsidRDefault="00855F33">
      <w:r>
        <w:t xml:space="preserve">Далее выбрать Предмет </w:t>
      </w:r>
    </w:p>
    <w:p w:rsidR="00855F33" w:rsidRDefault="008050EF">
      <w:r>
        <w:rPr>
          <w:noProof/>
          <w:lang w:eastAsia="ru-RU"/>
        </w:rPr>
        <w:drawing>
          <wp:inline distT="0" distB="0" distL="0" distR="0">
            <wp:extent cx="5808864" cy="787400"/>
            <wp:effectExtent l="19050" t="0" r="138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79" cy="7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33" w:rsidRDefault="00855F33">
      <w:r>
        <w:t xml:space="preserve">По умолчанию откроется журнал первого по списку потока. </w:t>
      </w:r>
    </w:p>
    <w:p w:rsidR="00855F33" w:rsidRDefault="008050EF">
      <w:r>
        <w:rPr>
          <w:noProof/>
          <w:lang w:eastAsia="ru-RU"/>
        </w:rPr>
        <w:drawing>
          <wp:inline distT="0" distB="0" distL="0" distR="0">
            <wp:extent cx="5759450" cy="1166432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439" cy="11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33" w:rsidRDefault="00855F33">
      <w:r>
        <w:t>Для выбора другого журнала воспользуйтесь меню «По</w:t>
      </w:r>
      <w:r w:rsidR="008050EF">
        <w:t>дгруппа</w:t>
      </w:r>
      <w:r>
        <w:t>».</w:t>
      </w:r>
    </w:p>
    <w:sectPr w:rsidR="00855F33" w:rsidSect="00B6075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5C" w:rsidRDefault="0094225C" w:rsidP="0069783B">
      <w:pPr>
        <w:spacing w:after="0" w:line="240" w:lineRule="auto"/>
      </w:pPr>
      <w:r>
        <w:separator/>
      </w:r>
    </w:p>
  </w:endnote>
  <w:endnote w:type="continuationSeparator" w:id="0">
    <w:p w:rsidR="0094225C" w:rsidRDefault="0094225C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880"/>
      <w:docPartObj>
        <w:docPartGallery w:val="Page Numbers (Bottom of Page)"/>
        <w:docPartUnique/>
      </w:docPartObj>
    </w:sdtPr>
    <w:sdtContent>
      <w:p w:rsidR="0069783B" w:rsidRDefault="006C61D9">
        <w:pPr>
          <w:pStyle w:val="af"/>
          <w:jc w:val="right"/>
        </w:pPr>
        <w:fldSimple w:instr=" PAGE   \* MERGEFORMAT ">
          <w:r w:rsidR="00CF0BC4">
            <w:rPr>
              <w:noProof/>
            </w:rPr>
            <w:t>4</w:t>
          </w:r>
        </w:fldSimple>
      </w:p>
    </w:sdtContent>
  </w:sdt>
  <w:p w:rsidR="0069783B" w:rsidRDefault="006978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5C" w:rsidRDefault="0094225C" w:rsidP="0069783B">
      <w:pPr>
        <w:spacing w:after="0" w:line="240" w:lineRule="auto"/>
      </w:pPr>
      <w:r>
        <w:separator/>
      </w:r>
    </w:p>
  </w:footnote>
  <w:footnote w:type="continuationSeparator" w:id="0">
    <w:p w:rsidR="0094225C" w:rsidRDefault="0094225C" w:rsidP="0069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C22EFC"/>
    <w:multiLevelType w:val="hybridMultilevel"/>
    <w:tmpl w:val="49A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E9"/>
    <w:rsid w:val="000418E9"/>
    <w:rsid w:val="0009199F"/>
    <w:rsid w:val="000A1733"/>
    <w:rsid w:val="002A6691"/>
    <w:rsid w:val="002F4DEF"/>
    <w:rsid w:val="00356367"/>
    <w:rsid w:val="003A34FB"/>
    <w:rsid w:val="003A7C86"/>
    <w:rsid w:val="003F6E2A"/>
    <w:rsid w:val="00536737"/>
    <w:rsid w:val="00594902"/>
    <w:rsid w:val="005F7199"/>
    <w:rsid w:val="0060502C"/>
    <w:rsid w:val="0069783B"/>
    <w:rsid w:val="006C61D9"/>
    <w:rsid w:val="008050EF"/>
    <w:rsid w:val="008069E1"/>
    <w:rsid w:val="00855F33"/>
    <w:rsid w:val="00904E3B"/>
    <w:rsid w:val="009061E8"/>
    <w:rsid w:val="00916D48"/>
    <w:rsid w:val="0094225C"/>
    <w:rsid w:val="0099378C"/>
    <w:rsid w:val="009A0D92"/>
    <w:rsid w:val="00A310A1"/>
    <w:rsid w:val="00B6075E"/>
    <w:rsid w:val="00BA18FF"/>
    <w:rsid w:val="00CF0BC4"/>
    <w:rsid w:val="00E01E15"/>
    <w:rsid w:val="00EC3259"/>
    <w:rsid w:val="00F47A1A"/>
    <w:rsid w:val="00F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semiHidden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13</cp:revision>
  <cp:lastPrinted>2016-09-29T11:54:00Z</cp:lastPrinted>
  <dcterms:created xsi:type="dcterms:W3CDTF">2016-09-29T10:40:00Z</dcterms:created>
  <dcterms:modified xsi:type="dcterms:W3CDTF">2016-09-30T12:38:00Z</dcterms:modified>
</cp:coreProperties>
</file>