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9C" w:rsidRDefault="0033139C" w:rsidP="0033139C">
      <w:pPr>
        <w:pStyle w:val="1"/>
      </w:pPr>
      <w:bookmarkStart w:id="0" w:name="_Toc444859856"/>
      <w:r w:rsidRPr="00A83360">
        <w:t xml:space="preserve">Проверка наличия в базе </w:t>
      </w:r>
      <w:bookmarkEnd w:id="0"/>
      <w:r w:rsidR="004C59BA">
        <w:t>двойников</w:t>
      </w:r>
    </w:p>
    <w:p w:rsidR="0033139C" w:rsidRPr="00A83360" w:rsidRDefault="0033139C" w:rsidP="0033139C">
      <w:pPr>
        <w:pStyle w:val="1"/>
      </w:pPr>
    </w:p>
    <w:p w:rsidR="00587703" w:rsidRPr="00587703" w:rsidRDefault="00587703" w:rsidP="00587703">
      <w:pPr>
        <w:spacing w:after="0" w:line="240" w:lineRule="auto"/>
        <w:ind w:firstLine="709"/>
        <w:jc w:val="both"/>
        <w:rPr>
          <w:sz w:val="24"/>
          <w:szCs w:val="24"/>
        </w:rPr>
      </w:pPr>
      <w:r w:rsidRPr="00587703">
        <w:rPr>
          <w:sz w:val="24"/>
          <w:szCs w:val="24"/>
        </w:rPr>
        <w:t xml:space="preserve">Спецификой учреждений дополнительного образования является возможность обучающегося заниматься в нескольких объединениях одного учреждения. В связи с этим в АИСУ «Параграф УДОД» при приёме ученика предусмотрен автоматизированный поиск среди </w:t>
      </w:r>
      <w:proofErr w:type="gramStart"/>
      <w:r w:rsidRPr="00587703">
        <w:rPr>
          <w:sz w:val="24"/>
          <w:szCs w:val="24"/>
        </w:rPr>
        <w:t>учеников</w:t>
      </w:r>
      <w:proofErr w:type="gramEnd"/>
      <w:r w:rsidRPr="00587703">
        <w:rPr>
          <w:sz w:val="24"/>
          <w:szCs w:val="24"/>
        </w:rPr>
        <w:t xml:space="preserve"> существующих в базе. При совпадении Фамилии и Имени система предлагает выбрать существующего в базе ученика, а не вводить его заново. </w:t>
      </w:r>
    </w:p>
    <w:p w:rsidR="00587703" w:rsidRDefault="00587703" w:rsidP="00587703">
      <w:pPr>
        <w:spacing w:after="120"/>
        <w:jc w:val="center"/>
      </w:pPr>
      <w:r>
        <w:rPr>
          <w:noProof/>
          <w:lang w:eastAsia="ru-RU"/>
        </w:rPr>
        <w:drawing>
          <wp:inline distT="0" distB="0" distL="0" distR="0">
            <wp:extent cx="524827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703" w:rsidRPr="00587703" w:rsidRDefault="00587703" w:rsidP="00587703">
      <w:pPr>
        <w:spacing w:after="0" w:line="240" w:lineRule="auto"/>
        <w:ind w:firstLine="709"/>
        <w:jc w:val="both"/>
        <w:rPr>
          <w:sz w:val="24"/>
          <w:szCs w:val="24"/>
        </w:rPr>
      </w:pPr>
      <w:r w:rsidRPr="00587703">
        <w:rPr>
          <w:sz w:val="24"/>
          <w:szCs w:val="24"/>
        </w:rPr>
        <w:t>Пользователю дана возможность отказаться от предложенного выбора</w:t>
      </w:r>
      <w:r w:rsidR="000C154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87703">
        <w:rPr>
          <w:sz w:val="24"/>
          <w:szCs w:val="24"/>
        </w:rPr>
        <w:t>для случая приёма однофамильцев</w:t>
      </w:r>
      <w:r>
        <w:rPr>
          <w:sz w:val="24"/>
          <w:szCs w:val="24"/>
        </w:rPr>
        <w:t>)</w:t>
      </w:r>
      <w:r w:rsidRPr="00587703">
        <w:rPr>
          <w:sz w:val="24"/>
          <w:szCs w:val="24"/>
        </w:rPr>
        <w:t>.</w:t>
      </w:r>
    </w:p>
    <w:p w:rsidR="00587703" w:rsidRPr="00587703" w:rsidRDefault="00587703" w:rsidP="0058770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массовом вводе </w:t>
      </w:r>
      <w:r w:rsidRPr="00587703">
        <w:rPr>
          <w:sz w:val="24"/>
          <w:szCs w:val="24"/>
        </w:rPr>
        <w:t xml:space="preserve">и импорте данных </w:t>
      </w:r>
      <w:r>
        <w:rPr>
          <w:sz w:val="24"/>
          <w:szCs w:val="24"/>
        </w:rPr>
        <w:t xml:space="preserve">обучающихся </w:t>
      </w:r>
      <w:r w:rsidRPr="00587703">
        <w:rPr>
          <w:sz w:val="24"/>
          <w:szCs w:val="24"/>
        </w:rPr>
        <w:t xml:space="preserve">возможно появление в базе двойников. В АИСУ «Параграф: УДОД» создан механизм их автоматизированного поиска и объединения. В отчёт «Двойники» попадают учащиеся, которые обучаются в нескольких объединениях, но введены как самостоятельные объекты. Двойники </w:t>
      </w:r>
      <w:proofErr w:type="gramStart"/>
      <w:r w:rsidRPr="00587703">
        <w:rPr>
          <w:sz w:val="24"/>
          <w:szCs w:val="24"/>
        </w:rPr>
        <w:t>могут</w:t>
      </w:r>
      <w:proofErr w:type="gramEnd"/>
      <w:r w:rsidRPr="00587703">
        <w:rPr>
          <w:sz w:val="24"/>
          <w:szCs w:val="24"/>
        </w:rPr>
        <w:t xml:space="preserve"> появляются при импорте учащихся в базу или, если при приёме ученика в очередное объединение пользователь ошибочно отказался от предложенного выбора существующего в базе ученика, нажав кнопку «Отмена», и добавил заново ученика с теми же данными.</w:t>
      </w:r>
    </w:p>
    <w:p w:rsidR="00587703" w:rsidRPr="00587703" w:rsidRDefault="00587703" w:rsidP="00587703">
      <w:pPr>
        <w:spacing w:after="0" w:line="240" w:lineRule="auto"/>
        <w:ind w:firstLine="709"/>
        <w:jc w:val="both"/>
        <w:rPr>
          <w:sz w:val="24"/>
          <w:szCs w:val="24"/>
        </w:rPr>
      </w:pPr>
      <w:r w:rsidRPr="00587703">
        <w:rPr>
          <w:sz w:val="24"/>
          <w:szCs w:val="24"/>
        </w:rPr>
        <w:t>Поиск двойников осуществляется по полям: Фамилия, Имя, Отчество, Дата рождения. Далее осуществляется дополнительная проверка по месту прибытия и в отчёт попадают записи учащихся, для которых значения в полях «Приня</w:t>
      </w:r>
      <w:proofErr w:type="gramStart"/>
      <w:r w:rsidRPr="00587703">
        <w:rPr>
          <w:sz w:val="24"/>
          <w:szCs w:val="24"/>
        </w:rPr>
        <w:t>т(</w:t>
      </w:r>
      <w:proofErr w:type="gramEnd"/>
      <w:r w:rsidRPr="00587703">
        <w:rPr>
          <w:sz w:val="24"/>
          <w:szCs w:val="24"/>
        </w:rPr>
        <w:t>а) из ОООД следующего района», «Принят(а) из ОООД (краткое наименование)» совпадают или поля не заполнены.</w:t>
      </w:r>
    </w:p>
    <w:p w:rsidR="0033139C" w:rsidRDefault="0033139C" w:rsidP="0033139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Отчет «Двойники» расположен в меню Отчеты приложения «Учебные колле</w:t>
      </w:r>
      <w:r w:rsidR="008A6E02">
        <w:rPr>
          <w:sz w:val="24"/>
          <w:szCs w:val="24"/>
        </w:rPr>
        <w:t>к</w:t>
      </w:r>
      <w:r>
        <w:rPr>
          <w:sz w:val="24"/>
          <w:szCs w:val="24"/>
        </w:rPr>
        <w:t>тивы».</w:t>
      </w:r>
    </w:p>
    <w:p w:rsidR="0033139C" w:rsidRPr="00FA645D" w:rsidRDefault="0033139C" w:rsidP="0033139C">
      <w:pPr>
        <w:spacing w:after="0" w:line="240" w:lineRule="auto"/>
        <w:ind w:firstLine="709"/>
        <w:jc w:val="both"/>
        <w:rPr>
          <w:sz w:val="24"/>
          <w:szCs w:val="24"/>
        </w:rPr>
      </w:pPr>
      <w:r w:rsidRPr="00FA645D">
        <w:rPr>
          <w:sz w:val="24"/>
          <w:szCs w:val="24"/>
        </w:rPr>
        <w:t>Для формирования отчета, необходимо выделить корневой объект – образовательную организацию</w:t>
      </w:r>
      <w:r>
        <w:rPr>
          <w:sz w:val="24"/>
          <w:szCs w:val="24"/>
        </w:rPr>
        <w:t xml:space="preserve"> и</w:t>
      </w:r>
      <w:r w:rsidRPr="00FA645D">
        <w:rPr>
          <w:sz w:val="24"/>
          <w:szCs w:val="24"/>
        </w:rPr>
        <w:t xml:space="preserve"> в </w:t>
      </w:r>
      <w:r>
        <w:rPr>
          <w:sz w:val="24"/>
          <w:szCs w:val="24"/>
        </w:rPr>
        <w:t>основном</w:t>
      </w:r>
      <w:r w:rsidRPr="00FA645D">
        <w:rPr>
          <w:sz w:val="24"/>
          <w:szCs w:val="24"/>
        </w:rPr>
        <w:t xml:space="preserve"> меню выбрать пункт «Отчеты» - «Двойники»</w:t>
      </w:r>
    </w:p>
    <w:p w:rsidR="0033139C" w:rsidRDefault="0033139C" w:rsidP="0033139C">
      <w:pPr>
        <w:pStyle w:val="a3"/>
        <w:spacing w:after="0" w:line="240" w:lineRule="auto"/>
        <w:jc w:val="both"/>
      </w:pPr>
    </w:p>
    <w:p w:rsidR="0033139C" w:rsidRDefault="0033139C" w:rsidP="0033139C">
      <w:pPr>
        <w:pStyle w:val="a3"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5B70C694" wp14:editId="107F14EE">
            <wp:extent cx="4867275" cy="150495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39C" w:rsidRDefault="0033139C" w:rsidP="0033139C">
      <w:pPr>
        <w:pStyle w:val="a3"/>
        <w:spacing w:after="0" w:line="240" w:lineRule="auto"/>
        <w:jc w:val="both"/>
      </w:pPr>
    </w:p>
    <w:p w:rsidR="0033139C" w:rsidRPr="00FA645D" w:rsidRDefault="0033139C" w:rsidP="0033139C">
      <w:pPr>
        <w:spacing w:after="0" w:line="240" w:lineRule="auto"/>
        <w:ind w:firstLine="709"/>
        <w:jc w:val="both"/>
        <w:rPr>
          <w:sz w:val="24"/>
          <w:szCs w:val="24"/>
        </w:rPr>
      </w:pPr>
      <w:r w:rsidRPr="00FA645D">
        <w:rPr>
          <w:b/>
          <w:sz w:val="24"/>
          <w:szCs w:val="24"/>
        </w:rPr>
        <w:t>!! Обратите внимание:</w:t>
      </w:r>
      <w:r w:rsidRPr="00FA645D">
        <w:rPr>
          <w:sz w:val="24"/>
          <w:szCs w:val="24"/>
        </w:rPr>
        <w:t xml:space="preserve"> генерация отчет</w:t>
      </w:r>
      <w:r>
        <w:rPr>
          <w:sz w:val="24"/>
          <w:szCs w:val="24"/>
        </w:rPr>
        <w:t>а</w:t>
      </w:r>
      <w:r w:rsidRPr="00FA645D">
        <w:rPr>
          <w:sz w:val="24"/>
          <w:szCs w:val="24"/>
        </w:rPr>
        <w:t xml:space="preserve"> может занять несколько минут</w:t>
      </w:r>
      <w:r>
        <w:rPr>
          <w:sz w:val="24"/>
          <w:szCs w:val="24"/>
        </w:rPr>
        <w:t>.</w:t>
      </w:r>
    </w:p>
    <w:p w:rsidR="0033139C" w:rsidRPr="00FA645D" w:rsidRDefault="0033139C" w:rsidP="0033139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3139C" w:rsidRPr="00FA645D" w:rsidRDefault="0033139C" w:rsidP="0033139C">
      <w:pPr>
        <w:spacing w:after="0" w:line="240" w:lineRule="auto"/>
        <w:ind w:firstLine="709"/>
        <w:jc w:val="both"/>
        <w:rPr>
          <w:sz w:val="24"/>
          <w:szCs w:val="24"/>
        </w:rPr>
      </w:pPr>
      <w:r w:rsidRPr="00FA645D">
        <w:rPr>
          <w:sz w:val="24"/>
          <w:szCs w:val="24"/>
        </w:rPr>
        <w:t>После того, как отчет будет успешно сгенерирован, появится окно, содержащее информацию о возможных двойных записях</w:t>
      </w:r>
      <w:r>
        <w:rPr>
          <w:sz w:val="24"/>
          <w:szCs w:val="24"/>
        </w:rPr>
        <w:t>. Как показано на рисунке, записи сгруппированы.</w:t>
      </w:r>
    </w:p>
    <w:p w:rsidR="0033139C" w:rsidRDefault="0033139C" w:rsidP="0033139C">
      <w:pPr>
        <w:pStyle w:val="a3"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0881C4E5" wp14:editId="756B2D20">
            <wp:extent cx="6152515" cy="1584960"/>
            <wp:effectExtent l="0" t="0" r="63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39C" w:rsidRDefault="0033139C" w:rsidP="0033139C">
      <w:pPr>
        <w:pStyle w:val="a3"/>
        <w:spacing w:after="0" w:line="240" w:lineRule="auto"/>
        <w:jc w:val="both"/>
      </w:pPr>
    </w:p>
    <w:p w:rsidR="0033139C" w:rsidRPr="00FA645D" w:rsidRDefault="0033139C" w:rsidP="0033139C">
      <w:pPr>
        <w:spacing w:after="0" w:line="240" w:lineRule="auto"/>
        <w:ind w:firstLine="709"/>
        <w:jc w:val="both"/>
        <w:rPr>
          <w:sz w:val="24"/>
          <w:szCs w:val="24"/>
        </w:rPr>
      </w:pPr>
      <w:r w:rsidRPr="00FA645D">
        <w:rPr>
          <w:sz w:val="24"/>
          <w:szCs w:val="24"/>
        </w:rPr>
        <w:t xml:space="preserve">Нажатие на «+» возле фамилии </w:t>
      </w:r>
      <w:proofErr w:type="gramStart"/>
      <w:r w:rsidRPr="00FA645D">
        <w:rPr>
          <w:sz w:val="24"/>
          <w:szCs w:val="24"/>
        </w:rPr>
        <w:t>обучающегося</w:t>
      </w:r>
      <w:proofErr w:type="gramEnd"/>
      <w:r w:rsidRPr="00FA645D">
        <w:rPr>
          <w:sz w:val="24"/>
          <w:szCs w:val="24"/>
        </w:rPr>
        <w:t xml:space="preserve"> раскроет список похожих записей:</w:t>
      </w:r>
    </w:p>
    <w:p w:rsidR="0033139C" w:rsidRDefault="0033139C" w:rsidP="0033139C">
      <w:pPr>
        <w:pStyle w:val="a3"/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8D0A1" wp14:editId="30F87F77">
                <wp:simplePos x="0" y="0"/>
                <wp:positionH relativeFrom="column">
                  <wp:posOffset>752476</wp:posOffset>
                </wp:positionH>
                <wp:positionV relativeFrom="paragraph">
                  <wp:posOffset>1917700</wp:posOffset>
                </wp:positionV>
                <wp:extent cx="5772150" cy="3238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9.25pt;margin-top:151pt;width:454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" filled="f" strokecolor="#943634 [2405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83EBCF1" wp14:editId="29E332AF">
            <wp:extent cx="6152515" cy="2571750"/>
            <wp:effectExtent l="0" t="0" r="63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39C" w:rsidRPr="00FA645D" w:rsidRDefault="0033139C" w:rsidP="0033139C">
      <w:pPr>
        <w:spacing w:after="0" w:line="240" w:lineRule="auto"/>
        <w:ind w:firstLine="709"/>
        <w:jc w:val="both"/>
        <w:rPr>
          <w:sz w:val="24"/>
          <w:szCs w:val="24"/>
        </w:rPr>
      </w:pPr>
      <w:r w:rsidRPr="00FA645D">
        <w:rPr>
          <w:sz w:val="24"/>
          <w:szCs w:val="24"/>
        </w:rPr>
        <w:t xml:space="preserve">Щелчок на </w:t>
      </w:r>
      <w:r>
        <w:rPr>
          <w:sz w:val="24"/>
          <w:szCs w:val="24"/>
        </w:rPr>
        <w:t xml:space="preserve">записи </w:t>
      </w:r>
      <w:bookmarkStart w:id="1" w:name="_GoBack"/>
      <w:bookmarkEnd w:id="1"/>
      <w:proofErr w:type="gramStart"/>
      <w:r>
        <w:rPr>
          <w:sz w:val="24"/>
          <w:szCs w:val="24"/>
        </w:rPr>
        <w:t>конкретного</w:t>
      </w:r>
      <w:proofErr w:type="gramEnd"/>
      <w:r>
        <w:rPr>
          <w:sz w:val="24"/>
          <w:szCs w:val="24"/>
        </w:rPr>
        <w:t xml:space="preserve"> обучающегося</w:t>
      </w:r>
      <w:r w:rsidRPr="00FA645D">
        <w:rPr>
          <w:sz w:val="24"/>
          <w:szCs w:val="24"/>
        </w:rPr>
        <w:t xml:space="preserve"> делает активной кнопку «Перейти к объекту». Кнопка «Перейти к объекту» позволяет перейти в карточку </w:t>
      </w:r>
      <w:proofErr w:type="gramStart"/>
      <w:r w:rsidRPr="00FA645D">
        <w:rPr>
          <w:sz w:val="24"/>
          <w:szCs w:val="24"/>
        </w:rPr>
        <w:t>обучающегося</w:t>
      </w:r>
      <w:proofErr w:type="gramEnd"/>
      <w:r w:rsidRPr="00FA645D">
        <w:rPr>
          <w:sz w:val="24"/>
          <w:szCs w:val="24"/>
        </w:rPr>
        <w:t>. При этом окно с отчетом закроется.</w:t>
      </w:r>
    </w:p>
    <w:p w:rsidR="00587703" w:rsidRDefault="00587703" w:rsidP="0033139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3139C" w:rsidRPr="00FA645D" w:rsidRDefault="0033139C" w:rsidP="0033139C">
      <w:pPr>
        <w:spacing w:after="0" w:line="240" w:lineRule="auto"/>
        <w:ind w:firstLine="709"/>
        <w:jc w:val="both"/>
        <w:rPr>
          <w:sz w:val="24"/>
          <w:szCs w:val="24"/>
        </w:rPr>
      </w:pPr>
      <w:r w:rsidRPr="00FA645D">
        <w:rPr>
          <w:sz w:val="24"/>
          <w:szCs w:val="24"/>
        </w:rPr>
        <w:t xml:space="preserve">В окне отчета о двойниках также есть возможность </w:t>
      </w:r>
      <w:r w:rsidRPr="00FA645D">
        <w:rPr>
          <w:sz w:val="24"/>
          <w:szCs w:val="24"/>
          <w:u w:val="single"/>
        </w:rPr>
        <w:t xml:space="preserve">объединить несколько одинаковых </w:t>
      </w:r>
      <w:r>
        <w:rPr>
          <w:sz w:val="24"/>
          <w:szCs w:val="24"/>
          <w:u w:val="single"/>
        </w:rPr>
        <w:t>записей</w:t>
      </w:r>
      <w:r w:rsidRPr="00FA645D">
        <w:rPr>
          <w:sz w:val="24"/>
          <w:szCs w:val="24"/>
          <w:u w:val="single"/>
        </w:rPr>
        <w:t xml:space="preserve"> обучающихся в одну</w:t>
      </w:r>
      <w:r w:rsidRPr="00FA645D">
        <w:rPr>
          <w:sz w:val="24"/>
          <w:szCs w:val="24"/>
        </w:rPr>
        <w:t>. Для этого:</w:t>
      </w:r>
    </w:p>
    <w:p w:rsidR="0033139C" w:rsidRPr="00FA645D" w:rsidRDefault="0033139C" w:rsidP="0033139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A645D">
        <w:rPr>
          <w:sz w:val="24"/>
          <w:szCs w:val="24"/>
        </w:rPr>
        <w:t xml:space="preserve">Раскройте </w:t>
      </w:r>
      <w:r>
        <w:rPr>
          <w:sz w:val="24"/>
          <w:szCs w:val="24"/>
        </w:rPr>
        <w:t>группу одинаковых записей</w:t>
      </w:r>
      <w:r w:rsidRPr="00FA645D">
        <w:rPr>
          <w:sz w:val="24"/>
          <w:szCs w:val="24"/>
        </w:rPr>
        <w:t xml:space="preserve">. </w:t>
      </w:r>
      <w:r w:rsidRPr="007269DC">
        <w:rPr>
          <w:sz w:val="24"/>
          <w:szCs w:val="24"/>
          <w:u w:val="single"/>
        </w:rPr>
        <w:t>Проверьте</w:t>
      </w:r>
      <w:r w:rsidRPr="00FA645D">
        <w:rPr>
          <w:sz w:val="24"/>
          <w:szCs w:val="24"/>
        </w:rPr>
        <w:t xml:space="preserve"> </w:t>
      </w:r>
      <w:r>
        <w:rPr>
          <w:sz w:val="24"/>
          <w:szCs w:val="24"/>
        </w:rPr>
        <w:t>данные ученика</w:t>
      </w:r>
      <w:r w:rsidRPr="00FA645D">
        <w:rPr>
          <w:sz w:val="24"/>
          <w:szCs w:val="24"/>
        </w:rPr>
        <w:t>, развернув подробную информацию:</w:t>
      </w:r>
    </w:p>
    <w:p w:rsidR="0033139C" w:rsidRDefault="0033139C" w:rsidP="0033139C">
      <w:pPr>
        <w:pStyle w:val="a3"/>
        <w:spacing w:after="0" w:line="240" w:lineRule="auto"/>
        <w:ind w:left="709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67AA4" wp14:editId="3EBBCEA1">
                <wp:simplePos x="0" y="0"/>
                <wp:positionH relativeFrom="column">
                  <wp:posOffset>2124075</wp:posOffset>
                </wp:positionH>
                <wp:positionV relativeFrom="paragraph">
                  <wp:posOffset>932815</wp:posOffset>
                </wp:positionV>
                <wp:extent cx="4381500" cy="1276350"/>
                <wp:effectExtent l="0" t="0" r="19050" b="1905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6" style="position:absolute;margin-left:167.25pt;margin-top:73.45pt;width:34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" filled="f" strokecolor="#943634 [2405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5F2C34A" wp14:editId="0D3ACEB2">
            <wp:extent cx="6152515" cy="2720975"/>
            <wp:effectExtent l="0" t="0" r="635" b="317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703" w:rsidRDefault="00587703" w:rsidP="0033139C">
      <w:pPr>
        <w:pStyle w:val="a3"/>
        <w:spacing w:after="0" w:line="240" w:lineRule="auto"/>
        <w:ind w:left="709"/>
        <w:jc w:val="both"/>
        <w:rPr>
          <w:noProof/>
          <w:lang w:eastAsia="ru-RU"/>
        </w:rPr>
      </w:pPr>
    </w:p>
    <w:p w:rsidR="0033139C" w:rsidRPr="00FA645D" w:rsidRDefault="0033139C" w:rsidP="0033139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FA645D">
        <w:rPr>
          <w:sz w:val="24"/>
        </w:rPr>
        <w:t xml:space="preserve">Затем, отметьте галочками </w:t>
      </w:r>
      <w:r>
        <w:rPr>
          <w:sz w:val="24"/>
        </w:rPr>
        <w:t>записи</w:t>
      </w:r>
      <w:r w:rsidRPr="00FA645D">
        <w:rPr>
          <w:sz w:val="24"/>
        </w:rPr>
        <w:t xml:space="preserve"> </w:t>
      </w:r>
      <w:proofErr w:type="gramStart"/>
      <w:r w:rsidRPr="00FA645D">
        <w:rPr>
          <w:sz w:val="24"/>
        </w:rPr>
        <w:t>обучающихся</w:t>
      </w:r>
      <w:proofErr w:type="gramEnd"/>
      <w:r w:rsidRPr="00FA645D">
        <w:rPr>
          <w:sz w:val="24"/>
        </w:rPr>
        <w:t>, которые надо объединить в одну (</w:t>
      </w:r>
      <w:r w:rsidRPr="00FA645D">
        <w:rPr>
          <w:sz w:val="24"/>
          <w:u w:val="single"/>
        </w:rPr>
        <w:t>одновременно</w:t>
      </w:r>
      <w:r w:rsidRPr="00FA645D">
        <w:rPr>
          <w:sz w:val="24"/>
        </w:rPr>
        <w:t xml:space="preserve"> выполнить операцию </w:t>
      </w:r>
      <w:r w:rsidRPr="00FA645D">
        <w:rPr>
          <w:sz w:val="24"/>
          <w:u w:val="single"/>
        </w:rPr>
        <w:t>можно только по одному продублированному обучающемуся</w:t>
      </w:r>
      <w:r w:rsidRPr="00FA645D">
        <w:rPr>
          <w:sz w:val="24"/>
        </w:rPr>
        <w:t>!)</w:t>
      </w:r>
    </w:p>
    <w:p w:rsidR="0033139C" w:rsidRDefault="0033139C" w:rsidP="0033139C">
      <w:pPr>
        <w:pStyle w:val="a3"/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08FCD13" wp14:editId="27BB090D">
            <wp:extent cx="6152515" cy="2720975"/>
            <wp:effectExtent l="0" t="0" r="635" b="317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39C" w:rsidRPr="00FA645D" w:rsidRDefault="0033139C" w:rsidP="0033139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FA645D">
        <w:rPr>
          <w:sz w:val="24"/>
        </w:rPr>
        <w:t>Нажмите кнопку «Объединить»</w:t>
      </w:r>
    </w:p>
    <w:p w:rsidR="0033139C" w:rsidRPr="00FA645D" w:rsidRDefault="0033139C" w:rsidP="0033139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FA645D">
        <w:rPr>
          <w:sz w:val="24"/>
        </w:rPr>
        <w:t xml:space="preserve">После успешного объединения на экране останется окно с отчетом, в котором будет отсутствовать </w:t>
      </w:r>
      <w:r>
        <w:rPr>
          <w:sz w:val="24"/>
        </w:rPr>
        <w:t>объединенная запись</w:t>
      </w:r>
      <w:r w:rsidRPr="00FA645D">
        <w:rPr>
          <w:sz w:val="24"/>
        </w:rPr>
        <w:t>:</w:t>
      </w:r>
    </w:p>
    <w:p w:rsidR="0033139C" w:rsidRDefault="0033139C" w:rsidP="0033139C">
      <w:pPr>
        <w:pStyle w:val="a3"/>
        <w:spacing w:after="0" w:line="240" w:lineRule="auto"/>
        <w:ind w:left="1440"/>
        <w:jc w:val="both"/>
      </w:pPr>
      <w:r>
        <w:rPr>
          <w:noProof/>
          <w:lang w:eastAsia="ru-RU"/>
        </w:rPr>
        <w:drawing>
          <wp:inline distT="0" distB="0" distL="0" distR="0" wp14:anchorId="27CE0141" wp14:editId="2512DC67">
            <wp:extent cx="5457825" cy="1233630"/>
            <wp:effectExtent l="0" t="0" r="0" b="508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23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39C" w:rsidRPr="00FA645D" w:rsidRDefault="0033139C" w:rsidP="0033139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FA645D">
        <w:rPr>
          <w:sz w:val="24"/>
        </w:rPr>
        <w:t xml:space="preserve">При </w:t>
      </w:r>
      <w:proofErr w:type="gramStart"/>
      <w:r w:rsidRPr="00FA645D">
        <w:rPr>
          <w:sz w:val="24"/>
        </w:rPr>
        <w:t>необходимости</w:t>
      </w:r>
      <w:proofErr w:type="gramEnd"/>
      <w:r w:rsidRPr="00FA645D">
        <w:rPr>
          <w:sz w:val="24"/>
        </w:rPr>
        <w:t xml:space="preserve"> выполнив шаги </w:t>
      </w:r>
      <w:r>
        <w:rPr>
          <w:sz w:val="24"/>
        </w:rPr>
        <w:t>1</w:t>
      </w:r>
      <w:r w:rsidRPr="00FA645D">
        <w:rPr>
          <w:sz w:val="24"/>
        </w:rPr>
        <w:t>-</w:t>
      </w:r>
      <w:r>
        <w:rPr>
          <w:sz w:val="24"/>
        </w:rPr>
        <w:t>4</w:t>
      </w:r>
      <w:r w:rsidRPr="00FA645D">
        <w:rPr>
          <w:sz w:val="24"/>
        </w:rPr>
        <w:t xml:space="preserve"> выполните объединение других найденных двойников. Когда работа с отчетом о двойниках будет завершена. Нажмите кнопку «Закрыть».</w:t>
      </w:r>
    </w:p>
    <w:p w:rsidR="0033139C" w:rsidRPr="00FA645D" w:rsidRDefault="0033139C" w:rsidP="0033139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FA645D">
        <w:rPr>
          <w:sz w:val="24"/>
        </w:rPr>
        <w:t xml:space="preserve">Проверьте карточки обучающихся – информация на вкладке «Движение» должна быть обновлена и содержать записи </w:t>
      </w:r>
      <w:proofErr w:type="gramStart"/>
      <w:r w:rsidRPr="00FA645D">
        <w:rPr>
          <w:sz w:val="24"/>
        </w:rPr>
        <w:t>о</w:t>
      </w:r>
      <w:proofErr w:type="gramEnd"/>
      <w:r w:rsidRPr="00FA645D">
        <w:rPr>
          <w:sz w:val="24"/>
        </w:rPr>
        <w:t xml:space="preserve"> всех учебных коллективах, </w:t>
      </w:r>
      <w:r>
        <w:rPr>
          <w:sz w:val="24"/>
        </w:rPr>
        <w:t>записи</w:t>
      </w:r>
      <w:r w:rsidRPr="00FA645D">
        <w:rPr>
          <w:sz w:val="24"/>
        </w:rPr>
        <w:t xml:space="preserve"> о которых был</w:t>
      </w:r>
      <w:r>
        <w:rPr>
          <w:sz w:val="24"/>
        </w:rPr>
        <w:t>и</w:t>
      </w:r>
      <w:r w:rsidRPr="00FA645D">
        <w:rPr>
          <w:sz w:val="24"/>
        </w:rPr>
        <w:t xml:space="preserve"> объединен</w:t>
      </w:r>
      <w:r>
        <w:rPr>
          <w:sz w:val="24"/>
        </w:rPr>
        <w:t>ы</w:t>
      </w:r>
      <w:r w:rsidRPr="00FA645D">
        <w:rPr>
          <w:sz w:val="24"/>
        </w:rPr>
        <w:t>.</w:t>
      </w:r>
    </w:p>
    <w:p w:rsidR="000C154D" w:rsidRDefault="000C154D"/>
    <w:p w:rsidR="000C154D" w:rsidRDefault="000C154D">
      <w:r>
        <w:t>Ниже приведен пример объединения двойников в один объект.</w:t>
      </w:r>
      <w:r>
        <w:br w:type="page"/>
      </w:r>
    </w:p>
    <w:p w:rsidR="00587703" w:rsidRDefault="00587703" w:rsidP="000C154D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0C154D">
        <w:rPr>
          <w:sz w:val="24"/>
          <w:szCs w:val="24"/>
          <w:u w:val="single"/>
        </w:rPr>
        <w:lastRenderedPageBreak/>
        <w:t xml:space="preserve">Пример </w:t>
      </w:r>
      <w:r w:rsidR="00B30B4E">
        <w:rPr>
          <w:sz w:val="24"/>
          <w:szCs w:val="24"/>
          <w:u w:val="single"/>
        </w:rPr>
        <w:t>работы с отчетом «Двойники»</w:t>
      </w:r>
      <w:r w:rsidR="000C154D" w:rsidRPr="000C154D">
        <w:rPr>
          <w:sz w:val="24"/>
          <w:szCs w:val="24"/>
          <w:u w:val="single"/>
        </w:rPr>
        <w:t>:</w:t>
      </w:r>
    </w:p>
    <w:p w:rsidR="000C154D" w:rsidRDefault="000C154D" w:rsidP="000C154D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</w:p>
    <w:p w:rsidR="000C154D" w:rsidRPr="000C154D" w:rsidRDefault="000C154D" w:rsidP="000C154D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Петров Петр Петрович (дата рождения 11.03.2006, прибыл из ГБОУ гимназии №498 Невского района) занимается в Литературном клубе «Перо» на 1 году обучения, о чем в его карточке имеется соответствующая запись:</w:t>
      </w:r>
    </w:p>
    <w:p w:rsidR="000C154D" w:rsidRDefault="000C154D" w:rsidP="000C154D">
      <w:pPr>
        <w:spacing w:after="0" w:line="240" w:lineRule="auto"/>
        <w:jc w:val="both"/>
        <w:rPr>
          <w:noProof/>
          <w:lang w:eastAsia="ru-RU"/>
        </w:rPr>
      </w:pPr>
    </w:p>
    <w:p w:rsidR="000C154D" w:rsidRDefault="00B30B4E" w:rsidP="004C59BA">
      <w:pPr>
        <w:spacing w:after="0" w:line="240" w:lineRule="auto"/>
        <w:ind w:left="-284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72CBA" wp14:editId="351B9BC9">
                <wp:simplePos x="0" y="0"/>
                <wp:positionH relativeFrom="column">
                  <wp:posOffset>209549</wp:posOffset>
                </wp:positionH>
                <wp:positionV relativeFrom="paragraph">
                  <wp:posOffset>395605</wp:posOffset>
                </wp:positionV>
                <wp:extent cx="1076325" cy="2381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6.5pt;margin-top:31.15pt;width:84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" filled="f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43B0B" wp14:editId="11CA0AB6">
                <wp:simplePos x="0" y="0"/>
                <wp:positionH relativeFrom="column">
                  <wp:posOffset>419100</wp:posOffset>
                </wp:positionH>
                <wp:positionV relativeFrom="paragraph">
                  <wp:posOffset>871855</wp:posOffset>
                </wp:positionV>
                <wp:extent cx="723900" cy="1428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3pt;margin-top:68.65pt;width:57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" filled="f" strokecolor="#f79646 [3209]" strokeweight="2pt"/>
            </w:pict>
          </mc:Fallback>
        </mc:AlternateContent>
      </w:r>
      <w:r w:rsidR="000C154D">
        <w:rPr>
          <w:noProof/>
          <w:lang w:eastAsia="ru-RU"/>
        </w:rPr>
        <w:drawing>
          <wp:inline distT="0" distB="0" distL="0" distR="0" wp14:anchorId="00B3D019" wp14:editId="0D430B1A">
            <wp:extent cx="7124700" cy="2294258"/>
            <wp:effectExtent l="19050" t="19050" r="19050" b="1079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229425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C154D" w:rsidRPr="00B30B4E" w:rsidRDefault="000C154D" w:rsidP="000C154D">
      <w:pPr>
        <w:pStyle w:val="a3"/>
        <w:numPr>
          <w:ilvl w:val="0"/>
          <w:numId w:val="2"/>
        </w:numPr>
      </w:pPr>
      <w:r>
        <w:rPr>
          <w:sz w:val="24"/>
          <w:szCs w:val="24"/>
        </w:rPr>
        <w:t>Петров Петр Петрович (дата рождения 11.03.2006, прибыл из ГБОУ гимназии №498 Невского района) занимается также в объединении «Юный техник». Однако при вводе данных об</w:t>
      </w:r>
      <w:r w:rsidR="00B30B4E">
        <w:rPr>
          <w:sz w:val="24"/>
          <w:szCs w:val="24"/>
        </w:rPr>
        <w:t xml:space="preserve"> этом</w:t>
      </w:r>
      <w:r>
        <w:rPr>
          <w:sz w:val="24"/>
          <w:szCs w:val="24"/>
        </w:rPr>
        <w:t xml:space="preserve"> ученике, пользователь </w:t>
      </w:r>
      <w:r w:rsidRPr="00587703">
        <w:rPr>
          <w:sz w:val="24"/>
          <w:szCs w:val="24"/>
        </w:rPr>
        <w:t xml:space="preserve">ошибочно отказался от предложенного </w:t>
      </w:r>
      <w:proofErr w:type="gramStart"/>
      <w:r w:rsidRPr="00587703">
        <w:rPr>
          <w:sz w:val="24"/>
          <w:szCs w:val="24"/>
        </w:rPr>
        <w:t>выбора</w:t>
      </w:r>
      <w:proofErr w:type="gramEnd"/>
      <w:r w:rsidRPr="00587703">
        <w:rPr>
          <w:sz w:val="24"/>
          <w:szCs w:val="24"/>
        </w:rPr>
        <w:t xml:space="preserve"> существующего в базе ученика</w:t>
      </w:r>
      <w:r>
        <w:rPr>
          <w:sz w:val="24"/>
          <w:szCs w:val="24"/>
        </w:rPr>
        <w:t xml:space="preserve"> и ввел </w:t>
      </w:r>
      <w:r w:rsidR="00B30B4E">
        <w:rPr>
          <w:sz w:val="24"/>
          <w:szCs w:val="24"/>
        </w:rPr>
        <w:t>его как самостоятельный объект.</w:t>
      </w:r>
    </w:p>
    <w:p w:rsidR="00B30B4E" w:rsidRDefault="004C59BA" w:rsidP="00B30B4E">
      <w:pPr>
        <w:ind w:left="-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7AA4A4" wp14:editId="770AED8F">
                <wp:simplePos x="0" y="0"/>
                <wp:positionH relativeFrom="column">
                  <wp:posOffset>323850</wp:posOffset>
                </wp:positionH>
                <wp:positionV relativeFrom="paragraph">
                  <wp:posOffset>1765300</wp:posOffset>
                </wp:positionV>
                <wp:extent cx="723900" cy="1428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5.5pt;margin-top:139pt;width:57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" filled="f" strokecolor="#f79646 [3209]" strokeweight="2pt"/>
            </w:pict>
          </mc:Fallback>
        </mc:AlternateContent>
      </w:r>
      <w:r w:rsidR="00B30B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131E6" wp14:editId="44C43D90">
                <wp:simplePos x="0" y="0"/>
                <wp:positionH relativeFrom="column">
                  <wp:posOffset>95250</wp:posOffset>
                </wp:positionH>
                <wp:positionV relativeFrom="paragraph">
                  <wp:posOffset>1298575</wp:posOffset>
                </wp:positionV>
                <wp:extent cx="723900" cy="1428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7.5pt;margin-top:102.25pt;width:57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" filled="f" strokecolor="#f79646 [3209]" strokeweight="2pt"/>
            </w:pict>
          </mc:Fallback>
        </mc:AlternateContent>
      </w:r>
      <w:r w:rsidR="00B30B4E">
        <w:rPr>
          <w:noProof/>
          <w:lang w:eastAsia="ru-RU"/>
        </w:rPr>
        <w:drawing>
          <wp:inline distT="0" distB="0" distL="0" distR="0" wp14:anchorId="68B5B83A" wp14:editId="0028B866">
            <wp:extent cx="6987370" cy="2200275"/>
            <wp:effectExtent l="19050" t="19050" r="2349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01138" cy="220461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30B4E" w:rsidRPr="00B30B4E" w:rsidRDefault="00B30B4E" w:rsidP="00B30B4E">
      <w:pPr>
        <w:pStyle w:val="a3"/>
        <w:numPr>
          <w:ilvl w:val="0"/>
          <w:numId w:val="2"/>
        </w:numPr>
      </w:pPr>
      <w:r>
        <w:t xml:space="preserve">Для проверки наличия в базе дублей обучающихся, в приложении «Учебные коллективы» был сгенерирован отчет «Двойники». Было установлено, что обучающийся Петров Петр Петрович </w:t>
      </w:r>
      <w:r>
        <w:rPr>
          <w:sz w:val="24"/>
          <w:szCs w:val="24"/>
        </w:rPr>
        <w:t xml:space="preserve">(дата рождения 11.03.2006, прибыл из ГБОУ гимназии №498 Невского района) занесен в базу дважды ошибочно и записи о его движении необходимо </w:t>
      </w:r>
      <w:proofErr w:type="gramStart"/>
      <w:r>
        <w:rPr>
          <w:sz w:val="24"/>
          <w:szCs w:val="24"/>
        </w:rPr>
        <w:t>объединить</w:t>
      </w:r>
      <w:proofErr w:type="gramEnd"/>
      <w:r>
        <w:rPr>
          <w:sz w:val="24"/>
          <w:szCs w:val="24"/>
        </w:rPr>
        <w:t xml:space="preserve"> в одну.</w:t>
      </w:r>
    </w:p>
    <w:p w:rsidR="00B30B4E" w:rsidRDefault="00B30B4E" w:rsidP="00B30B4E">
      <w:pPr>
        <w:pStyle w:val="a3"/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AD06951" wp14:editId="4864F8D4">
            <wp:extent cx="6504292" cy="2876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03621" cy="287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B4E" w:rsidRDefault="00B30B4E" w:rsidP="00B30B4E">
      <w:pPr>
        <w:pStyle w:val="a3"/>
        <w:numPr>
          <w:ilvl w:val="0"/>
          <w:numId w:val="2"/>
        </w:numPr>
      </w:pPr>
      <w:r>
        <w:t>После выполнения команды «Объединить», информация на вкладке движения у ученика стала содержать записи о приеме в оба учебных коллектива</w:t>
      </w:r>
      <w:r w:rsidR="001E64BC">
        <w:t>, а Петров Петр, занимающийся в нескольких объединениях,</w:t>
      </w:r>
      <w:r w:rsidR="004C59BA">
        <w:t xml:space="preserve"> занесен в базу как один объект</w:t>
      </w:r>
      <w:r>
        <w:t>:</w:t>
      </w:r>
    </w:p>
    <w:p w:rsidR="00B30B4E" w:rsidRDefault="00B30B4E" w:rsidP="00B30B4E">
      <w:pPr>
        <w:ind w:left="-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E9301" wp14:editId="203A4749">
                <wp:simplePos x="0" y="0"/>
                <wp:positionH relativeFrom="column">
                  <wp:posOffset>2105024</wp:posOffset>
                </wp:positionH>
                <wp:positionV relativeFrom="paragraph">
                  <wp:posOffset>1588770</wp:posOffset>
                </wp:positionV>
                <wp:extent cx="4676775" cy="9525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95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65.75pt;margin-top:125.1pt;width:368.2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" filled="f" strokecolor="#f79646 [3209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3FA4F47" wp14:editId="24C02026">
            <wp:extent cx="6940859" cy="2571750"/>
            <wp:effectExtent l="19050" t="19050" r="12700" b="190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50539" cy="257533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B30B4E" w:rsidSect="003313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7A91"/>
    <w:multiLevelType w:val="hybridMultilevel"/>
    <w:tmpl w:val="E3B051D2"/>
    <w:lvl w:ilvl="0" w:tplc="78F6E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1E6C2C"/>
    <w:multiLevelType w:val="hybridMultilevel"/>
    <w:tmpl w:val="23304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C0"/>
    <w:rsid w:val="000C154D"/>
    <w:rsid w:val="001E64BC"/>
    <w:rsid w:val="0033139C"/>
    <w:rsid w:val="004114EA"/>
    <w:rsid w:val="004C59BA"/>
    <w:rsid w:val="00587703"/>
    <w:rsid w:val="00590D15"/>
    <w:rsid w:val="005D1207"/>
    <w:rsid w:val="00736F87"/>
    <w:rsid w:val="008A6E02"/>
    <w:rsid w:val="009F66C0"/>
    <w:rsid w:val="00A343F9"/>
    <w:rsid w:val="00B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9C"/>
  </w:style>
  <w:style w:type="paragraph" w:styleId="1">
    <w:name w:val="heading 1"/>
    <w:basedOn w:val="a"/>
    <w:next w:val="a"/>
    <w:link w:val="10"/>
    <w:autoRedefine/>
    <w:qFormat/>
    <w:rsid w:val="0033139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39C"/>
    <w:rPr>
      <w:rFonts w:ascii="Arial" w:eastAsia="Times New Roman" w:hAnsi="Arial" w:cs="Arial"/>
      <w:b/>
      <w:szCs w:val="24"/>
      <w:lang w:eastAsia="ru-RU"/>
    </w:rPr>
  </w:style>
  <w:style w:type="paragraph" w:styleId="a3">
    <w:name w:val="List Paragraph"/>
    <w:basedOn w:val="a"/>
    <w:uiPriority w:val="34"/>
    <w:qFormat/>
    <w:rsid w:val="00331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9C"/>
  </w:style>
  <w:style w:type="paragraph" w:styleId="1">
    <w:name w:val="heading 1"/>
    <w:basedOn w:val="a"/>
    <w:next w:val="a"/>
    <w:link w:val="10"/>
    <w:autoRedefine/>
    <w:qFormat/>
    <w:rsid w:val="0033139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39C"/>
    <w:rPr>
      <w:rFonts w:ascii="Arial" w:eastAsia="Times New Roman" w:hAnsi="Arial" w:cs="Arial"/>
      <w:b/>
      <w:szCs w:val="24"/>
      <w:lang w:eastAsia="ru-RU"/>
    </w:rPr>
  </w:style>
  <w:style w:type="paragraph" w:styleId="a3">
    <w:name w:val="List Paragraph"/>
    <w:basedOn w:val="a"/>
    <w:uiPriority w:val="34"/>
    <w:qFormat/>
    <w:rsid w:val="00331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Sharova</dc:creator>
  <cp:lastModifiedBy>Галина</cp:lastModifiedBy>
  <cp:revision>2</cp:revision>
  <cp:lastPrinted>2016-03-18T09:05:00Z</cp:lastPrinted>
  <dcterms:created xsi:type="dcterms:W3CDTF">2016-03-18T09:07:00Z</dcterms:created>
  <dcterms:modified xsi:type="dcterms:W3CDTF">2016-03-18T09:07:00Z</dcterms:modified>
</cp:coreProperties>
</file>