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352F5" w:rsidTr="001352F5">
        <w:tc>
          <w:tcPr>
            <w:tcW w:w="5068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069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УТВЕРЖДАЮ</w:t>
            </w:r>
          </w:p>
        </w:tc>
      </w:tr>
      <w:tr w:rsidR="001352F5" w:rsidTr="001352F5">
        <w:tc>
          <w:tcPr>
            <w:tcW w:w="5068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Начальник отдела образования администрации Кронштадтского района Санкт-Петербурга</w:t>
            </w:r>
          </w:p>
        </w:tc>
        <w:tc>
          <w:tcPr>
            <w:tcW w:w="5069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Директор ГБОУ ИМЦ Кронштадтского района Санкт-Петербурга</w:t>
            </w:r>
          </w:p>
        </w:tc>
      </w:tr>
      <w:tr w:rsidR="001352F5" w:rsidTr="001352F5">
        <w:tc>
          <w:tcPr>
            <w:tcW w:w="5068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____________________Е.Е.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Рыкина</w:t>
            </w:r>
            <w:proofErr w:type="spellEnd"/>
          </w:p>
        </w:tc>
        <w:tc>
          <w:tcPr>
            <w:tcW w:w="5069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_________________________В.А. Токарева</w:t>
            </w:r>
          </w:p>
        </w:tc>
      </w:tr>
      <w:tr w:rsidR="001352F5" w:rsidTr="001352F5">
        <w:tc>
          <w:tcPr>
            <w:tcW w:w="5068" w:type="dxa"/>
            <w:hideMark/>
          </w:tcPr>
          <w:p w:rsidR="001352F5" w:rsidRDefault="00AD757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«__»____________2015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  <w:hideMark/>
          </w:tcPr>
          <w:p w:rsidR="001352F5" w:rsidRDefault="00AD757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«___»____________2015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г.</w:t>
            </w:r>
          </w:p>
        </w:tc>
      </w:tr>
      <w:tr w:rsidR="001352F5" w:rsidTr="001352F5">
        <w:tc>
          <w:tcPr>
            <w:tcW w:w="5068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1352F5" w:rsidTr="001352F5">
        <w:tc>
          <w:tcPr>
            <w:tcW w:w="4820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 УТВЕРЖДАЮ</w:t>
            </w:r>
          </w:p>
        </w:tc>
      </w:tr>
      <w:tr w:rsidR="001352F5" w:rsidTr="001352F5">
        <w:tc>
          <w:tcPr>
            <w:tcW w:w="4820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Директор ГБОУ ДОД Кронштадтского района Санкт-Петербурга «Град чудес»</w:t>
            </w:r>
          </w:p>
        </w:tc>
      </w:tr>
      <w:tr w:rsidR="001352F5" w:rsidTr="001352F5">
        <w:tc>
          <w:tcPr>
            <w:tcW w:w="4820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И.Ю.Черникова</w:t>
            </w:r>
            <w:proofErr w:type="spellEnd"/>
          </w:p>
        </w:tc>
      </w:tr>
      <w:tr w:rsidR="001352F5" w:rsidTr="001352F5">
        <w:tc>
          <w:tcPr>
            <w:tcW w:w="4820" w:type="dxa"/>
            <w:hideMark/>
          </w:tcPr>
          <w:p w:rsidR="001352F5" w:rsidRDefault="00AD757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«___»____________2015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г.</w:t>
            </w:r>
          </w:p>
        </w:tc>
      </w:tr>
      <w:tr w:rsidR="001352F5" w:rsidTr="001352F5">
        <w:tc>
          <w:tcPr>
            <w:tcW w:w="4820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проектной и исследовательской деятельности  школьников Кронштадтского района Санкт-Петербурга»</w:t>
      </w:r>
    </w:p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52F5" w:rsidRDefault="001352F5" w:rsidP="00135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Организация проектной и исследовательской деятельности школьников Кронштадтского района Санкт-Петербурга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2015-2016 учебном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государственным бюджетным образовательным учреждением дополнительного педагогического профессионального образования Центром повышения квалификации специалистов Кронштадтского района Санкт-Петербурга «Информационно-методический центр»       ( далее – ИМЦ) совместно с  государственным бюджетным образовательным учреждением дополнительного образования детей Дом детского творчества  Кронштадтского района Санкт-Петербурга «Град чудес» ( 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ДДТ «Град чудес») в соответствии с задачами, определенными Концепцией общенациональной системы выявления и развития молодых талантов, утвержденной 3 апреля 2012 года Президентом РФ.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1.2 Цель 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через вовлечение педагогов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деятельность по совершенствованию  интеллектуального и творческого развития обучающихся посредством их  включения в процесс исследования в разных областях науки и искусства обеспечить активное участие школьников в проектной и научно-исследовательской работе.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3. Задачи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proofErr w:type="gramEnd"/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устойчивой мотивации школьников на ведение исследовательской деятельности;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социализация школьников, формирование их гражданской позиции;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школьников представления о структуре и логике исследовательской работы, а также навыков и умений самостоятельной исследовательской работы;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работы по профессиональной ориентации;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интереса к исследовательской деятельности школьников со стороны педагогов и родителей;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методической базы исследовательской деятельности школьников в Кронштадтском районе Санкт-Петербурга (далее – район);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сетевого взаимодействия образовательных учреждений в целях  создания благоприятной среды для развития одаренности детей.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профессиональных компетентностей педагогов путем вовлечения в работу по формированию благоприятных условий для создания системы по развитию учебной и социальной активности учеников. </w:t>
      </w:r>
    </w:p>
    <w:p w:rsidR="001352F5" w:rsidRDefault="001352F5" w:rsidP="00135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Участники проектной и научно-исследовательской деятельности</w:t>
      </w:r>
    </w:p>
    <w:p w:rsidR="001352F5" w:rsidRDefault="001352F5" w:rsidP="001352F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Учащиеся 3 – 11 классов образовательных учреждений района.</w:t>
      </w:r>
    </w:p>
    <w:p w:rsidR="001352F5" w:rsidRDefault="001352F5" w:rsidP="001352F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Возрастные группы участников: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1-я группа «Маленькие умники Кронштадта»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- ученики 3-5 классов,   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2-я группа «Любознательность. Энергия. Польза» (ЛЭПы) – ученики 6-8 классов 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3-я группа «Науки юношей питают»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НЮПы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ученики 9-11 классов </w:t>
      </w:r>
    </w:p>
    <w:p w:rsidR="001352F5" w:rsidRDefault="001352F5" w:rsidP="001352F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Педагоги общеобразовательных учреждений и учреждений дополнительного образования детей.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2.4. Каждое образовательное учреждение обеспечивает участие своих представителей в каждой из трех возрастных групп.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Минимальная квота для одного образовательного учреждения – 5 работ.</w:t>
      </w:r>
      <w:r w:rsidR="00AD757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(Например, 2 проекта и 3 исследования)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2.5.Количество работ, представленных образовательным учреждением сверх минимальной квоты, не ограничивается.</w:t>
      </w:r>
    </w:p>
    <w:p w:rsidR="001352F5" w:rsidRDefault="001352F5" w:rsidP="00135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проектной и научно-исследовательской деятельности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и проектная деятельность учащихся реализуется в течение учебного года:</w:t>
      </w:r>
    </w:p>
    <w:p w:rsidR="001352F5" w:rsidRDefault="001352F5" w:rsidP="001352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– январь реализация проектов и </w:t>
      </w:r>
      <w:r w:rsidR="00AD75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научных исследований, промежуточные экспертизы на школьном уровне,</w:t>
      </w:r>
    </w:p>
    <w:p w:rsidR="001352F5" w:rsidRDefault="00B50F21" w:rsidP="001352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Январ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1352F5">
        <w:rPr>
          <w:rFonts w:ascii="Times New Roman" w:eastAsia="Times New Roman" w:hAnsi="Times New Roman"/>
          <w:sz w:val="24"/>
          <w:szCs w:val="24"/>
          <w:lang w:eastAsia="ru-RU"/>
        </w:rPr>
        <w:t>евраль – проведение школьных мероприятий по представлению проектной и научно-исследовательской деятельности</w:t>
      </w:r>
    </w:p>
    <w:p w:rsidR="001352F5" w:rsidRDefault="001352F5" w:rsidP="001352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Март – представление итогов работы на районном уровне.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3.2.Проектная и научно-исследовательская  деятельность учащихся в районе  реализуется в соответствии с «Положением о районном Форуме социально ориентированных проектов» (Приложение 1) и «Положением о научно-практической конференции школьников» (Приложение 2)</w:t>
      </w:r>
    </w:p>
    <w:p w:rsidR="00DE7C6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3.3.Для организации мероприятий и проведения экспертизы ИМЦ формирует оргкомитет, в состав которого входят педагоги, ответственные за организацию проектной и научно-исследовательской деятельности учащихся в образовательных учреждениях.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экспертизы научных работ привлекаются районные методисты по учебным предметам.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Подведение итогов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проектной и исследовательской деятельности  школьников Кронштадтского района Санкт-Петербурга.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Форум социально ориентированных проектов проводится на базе ДДТ «Град чудес».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4.2.Научно-практическая конференция школьников проводится на базе ГБОУ СОШ № 422.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Итоговая ассамблея проводится на базе ГБОУ СОШ № 422. 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Победители Форума социально ориентированных проектов получают Дипломы ИМЦ, участники – Грамоты ИМЦ.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Победители научно-практической конференции получают переходящую Мудрую сову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возрастом), участники – Грамоты ИМЦ.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4.6.Все педагоги, принимавшие участие в организации проектной и научно-исследовательской деятельности учащихся получают Благодарности ИМЦ.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C65" w:rsidRDefault="00DE7C6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C65" w:rsidRDefault="00DE7C6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C65" w:rsidRDefault="00DE7C6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C65" w:rsidRDefault="00DE7C6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C65" w:rsidRDefault="00DE7C6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  <w:r w:rsidRPr="001352F5">
        <w:t xml:space="preserve"> </w:t>
      </w:r>
    </w:p>
    <w:p w:rsidR="001352F5" w:rsidRPr="001352F5" w:rsidRDefault="001352F5" w:rsidP="00135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ОЛОЖЕНИЮ</w:t>
      </w:r>
    </w:p>
    <w:p w:rsidR="001352F5" w:rsidRDefault="001352F5" w:rsidP="00135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проектной</w:t>
      </w:r>
    </w:p>
    <w:p w:rsidR="001352F5" w:rsidRDefault="001352F5" w:rsidP="00135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исследовательской</w:t>
      </w:r>
    </w:p>
    <w:p w:rsidR="001352F5" w:rsidRDefault="001352F5" w:rsidP="00135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школьников</w:t>
      </w:r>
    </w:p>
    <w:p w:rsidR="001352F5" w:rsidRDefault="001352F5" w:rsidP="00135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Кронштадтского района</w:t>
      </w:r>
    </w:p>
    <w:p w:rsidR="001352F5" w:rsidRPr="001352F5" w:rsidRDefault="001352F5" w:rsidP="00135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Санкт-Петербурга»</w:t>
      </w:r>
    </w:p>
    <w:p w:rsidR="001352F5" w:rsidRDefault="001352F5" w:rsidP="00135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Pr="00DE7C65" w:rsidRDefault="001352F5" w:rsidP="00B50F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6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1352F5" w:rsidRPr="00DE7C6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C65">
        <w:rPr>
          <w:rFonts w:ascii="Times New Roman" w:eastAsia="Times New Roman" w:hAnsi="Times New Roman"/>
          <w:b/>
          <w:sz w:val="24"/>
          <w:szCs w:val="24"/>
          <w:lang w:eastAsia="ru-RU"/>
        </w:rPr>
        <w:t>о Форуме социально ориентированных проектов школьников Кронштадтского района Санкт-Петербурга «Будущее начинается сегодня».</w:t>
      </w:r>
    </w:p>
    <w:p w:rsidR="001352F5" w:rsidRDefault="001352F5" w:rsidP="001352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положения.</w:t>
      </w: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Форум социально ориентированных проектов </w:t>
      </w:r>
    </w:p>
    <w:p w:rsidR="001352F5" w:rsidRDefault="001352F5" w:rsidP="001352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для расширения представлений  школьников о проектной деятельности, а также способствует их социализации.</w:t>
      </w:r>
    </w:p>
    <w:p w:rsidR="001352F5" w:rsidRDefault="001352F5" w:rsidP="001352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развитию профессиональных компетентностей педагогов.</w:t>
      </w:r>
    </w:p>
    <w:p w:rsidR="001352F5" w:rsidRDefault="001352F5" w:rsidP="001352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позволяет выявить лучший педагогический опыт по организации проектной деятельности учащихся.</w:t>
      </w:r>
    </w:p>
    <w:p w:rsidR="001352F5" w:rsidRDefault="001352F5" w:rsidP="001352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Работа, представленная на Форум должна носить практико-ориентированный характер и быть реализованной  до представления на Форуме. </w:t>
      </w:r>
    </w:p>
    <w:p w:rsidR="001352F5" w:rsidRDefault="001352F5" w:rsidP="001352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форума</w:t>
      </w:r>
    </w:p>
    <w:p w:rsidR="001352F5" w:rsidRDefault="001352F5" w:rsidP="001352F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2.1.Номинации:</w:t>
      </w:r>
    </w:p>
    <w:p w:rsidR="001352F5" w:rsidRDefault="001352F5" w:rsidP="00135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«Служение отечеству»</w:t>
      </w:r>
    </w:p>
    <w:p w:rsidR="001352F5" w:rsidRDefault="001352F5" w:rsidP="00135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«Это мой выбор»</w:t>
      </w:r>
    </w:p>
    <w:p w:rsidR="001352F5" w:rsidRDefault="001352F5" w:rsidP="00135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 этим надо что-то делать…»</w:t>
      </w:r>
    </w:p>
    <w:p w:rsidR="004B51EB" w:rsidRDefault="004B51EB" w:rsidP="00135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проект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рамках школьной программы)</w:t>
      </w: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2.2. Форум проводится в ТРИ тура. ПЕРВЫЙ и ВТОРОЙ ТУР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заочные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1EB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2.3. Для участия в ПЕРВОМ – отборочном - туре  форума необходимо представить в оргкомитет в сроки, указанные в приложении  к настоящему Положению ЗАЯВКУ по форме согласно приложению 1 к настоящему положению ТОЛЬКО в электронном виде на эл почту ИМЦ с пометкой ФОРУМ.</w:t>
      </w:r>
    </w:p>
    <w:p w:rsidR="001352F5" w:rsidRPr="004B51EB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 происходит на основании соответствия заявок требованиям.</w:t>
      </w: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Итоги первого тура публикуются на сайте ИМЦ </w:t>
      </w:r>
    </w:p>
    <w:p w:rsidR="001352F5" w:rsidRDefault="001352F5" w:rsidP="001352F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2.4. Для участников, прошедших во ВТОРОЙ тур – представить в бумажном (ИМЦ,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413) и эл. виде полное описание проекта с рецензией руководителя проекта</w:t>
      </w:r>
    </w:p>
    <w:p w:rsidR="001352F5" w:rsidRDefault="001352F5" w:rsidP="001352F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Критерии оценки проектов:</w:t>
      </w:r>
    </w:p>
    <w:p w:rsidR="001352F5" w:rsidRDefault="001352F5" w:rsidP="001352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темы, новизна ее (для автора, школы, района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52F5" w:rsidRDefault="001352F5" w:rsidP="001352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предлагаемого проекта (личная, для города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52F5" w:rsidRDefault="001352F5" w:rsidP="001352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Целостность, законченность выполненной работы</w:t>
      </w:r>
    </w:p>
    <w:p w:rsidR="001352F5" w:rsidRDefault="001352F5" w:rsidP="001352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методов реализации проекта</w:t>
      </w:r>
    </w:p>
    <w:p w:rsidR="001352F5" w:rsidRDefault="001352F5" w:rsidP="001352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проекта к распространению</w:t>
      </w:r>
    </w:p>
    <w:p w:rsidR="001352F5" w:rsidRDefault="004B51EB" w:rsidP="001352F5">
      <w:p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(Каждый критерий – 2 </w:t>
      </w:r>
      <w:r w:rsidR="001352F5">
        <w:rPr>
          <w:rFonts w:ascii="Times New Roman" w:eastAsia="Times New Roman" w:hAnsi="Times New Roman"/>
          <w:sz w:val="24"/>
          <w:szCs w:val="24"/>
          <w:lang w:eastAsia="ru-RU"/>
        </w:rPr>
        <w:t>балла)</w:t>
      </w: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Итоги второго заочного тура публикуются на сайте ИМЦ</w:t>
      </w:r>
    </w:p>
    <w:p w:rsidR="001352F5" w:rsidRDefault="001352F5" w:rsidP="001352F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2.5. На ТРЕТЬЕМ этапе участники публично представляют свои проекты.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проекта или его публичного представления  свободен в выборе формы предъявления работы. Использование ИКТ ОБЯЗАТЕЛЬНО. </w:t>
      </w:r>
    </w:p>
    <w:p w:rsidR="001352F5" w:rsidRDefault="001352F5" w:rsidP="001352F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Критерии оценки публичной презентации проекта</w:t>
      </w:r>
    </w:p>
    <w:p w:rsidR="001352F5" w:rsidRDefault="001352F5" w:rsidP="00135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ИКТ сопровождения публичной презентации (оправданность выбора приложения,   дизайнерское соответствие задачам публичной презентации)</w:t>
      </w:r>
    </w:p>
    <w:p w:rsidR="001352F5" w:rsidRDefault="001352F5" w:rsidP="00135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Четкость, логичность и последовательность устного сообщения</w:t>
      </w:r>
    </w:p>
    <w:p w:rsidR="001352F5" w:rsidRDefault="001352F5" w:rsidP="00135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глубина знаний по теме проекта</w:t>
      </w:r>
    </w:p>
    <w:p w:rsidR="001352F5" w:rsidRDefault="001352F5" w:rsidP="00135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Практическая значимость предлагаемого проекта</w:t>
      </w:r>
    </w:p>
    <w:p w:rsidR="001352F5" w:rsidRDefault="001352F5" w:rsidP="00135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Грамматическая компетентность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выступающих</w:t>
      </w:r>
      <w:proofErr w:type="gramEnd"/>
    </w:p>
    <w:p w:rsidR="001352F5" w:rsidRDefault="001352F5" w:rsidP="001352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речи, манера подачи материала, чувство времени, оригинальность изложения </w:t>
      </w:r>
    </w:p>
    <w:p w:rsidR="001352F5" w:rsidRDefault="001352F5" w:rsidP="001352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дискуссии, доброжелательность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контактность , умение убедительно представить свою позицию и ответить на вопросы  </w:t>
      </w:r>
    </w:p>
    <w:p w:rsidR="001352F5" w:rsidRDefault="004B51EB" w:rsidP="001352F5">
      <w:pPr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(Каждый критерий – 2 балла</w:t>
      </w:r>
      <w:r w:rsidR="001352F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52F5" w:rsidRDefault="001352F5" w:rsidP="001352F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35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autoSpaceDE w:val="0"/>
        <w:autoSpaceDN w:val="0"/>
        <w:adjustRightInd w:val="0"/>
        <w:spacing w:after="0" w:line="312" w:lineRule="auto"/>
        <w:ind w:left="5130" w:right="6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1352F5" w:rsidRDefault="001352F5" w:rsidP="001352F5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о районном Форуме социально ориентированных проектов «Будущее начинается сегодня» 2015-2016 уч. года</w:t>
      </w:r>
    </w:p>
    <w:p w:rsidR="001352F5" w:rsidRDefault="001352F5" w:rsidP="001352F5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52F5" w:rsidRDefault="001352F5" w:rsidP="001352F5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52F5" w:rsidRDefault="001352F5" w:rsidP="001352F5">
      <w:pPr>
        <w:spacing w:after="0" w:line="240" w:lineRule="auto"/>
        <w:ind w:left="57" w:right="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Заявка на участие в Форуме социально ориентированных проектов школьников «Будущее начинается сегодня»</w:t>
      </w:r>
    </w:p>
    <w:p w:rsidR="001352F5" w:rsidRDefault="001352F5" w:rsidP="001352F5">
      <w:pPr>
        <w:spacing w:after="0" w:line="240" w:lineRule="auto"/>
        <w:ind w:left="57" w:right="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u w:val="single"/>
          <w:lang w:eastAsia="ru-RU"/>
        </w:rPr>
        <w:t xml:space="preserve">1.Номинация ___________________________________________________________________                 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ru-RU"/>
        </w:rPr>
      </w:pPr>
    </w:p>
    <w:p w:rsidR="001352F5" w:rsidRDefault="001352F5" w:rsidP="001352F5">
      <w:pPr>
        <w:pBdr>
          <w:bottom w:val="single" w:sz="12" w:space="1" w:color="auto"/>
        </w:pBd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2.Фамилия, имя, отчество автор</w:t>
      </w:r>
      <w:proofErr w:type="gramStart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(не более трех). (В случае, когда проект реализует весь класс или несколько классов, указывается название коллектива: 7 «А» или др. – без имен.)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3.Место учебы автор</w:t>
      </w:r>
      <w:proofErr w:type="gramStart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) 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___________________________________________________________________________ образовательное учреждение, класс, контактная информация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2F5" w:rsidRDefault="001352F5" w:rsidP="001352F5">
      <w:pPr>
        <w:pBdr>
          <w:bottom w:val="single" w:sz="12" w:space="1" w:color="auto"/>
        </w:pBd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3.Руководитель проекта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(полностью), место работы, должность, контактный телефон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4.Аннотация проекта (пишет автор проекта, в случае коллективной заявки аннотацию готовит тот, кто будет защищать проект – подпись автора аннотации обязательна)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4.1.Объем аннотации -1 1,5 листа формата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поля: верхнее-2 см, нижнее-2 см, левое-3 см, правое-1,5 см, шрифт 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размер-12, интервал - одинарный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4.2.Аннотация должна содержать:</w:t>
      </w:r>
    </w:p>
    <w:p w:rsidR="001352F5" w:rsidRDefault="001352F5" w:rsidP="001352F5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проекта</w:t>
      </w:r>
    </w:p>
    <w:p w:rsidR="001352F5" w:rsidRDefault="001352F5" w:rsidP="001352F5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проекта</w:t>
      </w:r>
    </w:p>
    <w:p w:rsidR="001352F5" w:rsidRDefault="001352F5" w:rsidP="001352F5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Основная идея проекта </w:t>
      </w:r>
    </w:p>
    <w:p w:rsidR="001352F5" w:rsidRDefault="001352F5" w:rsidP="001352F5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Этапы реализации проекта</w:t>
      </w:r>
    </w:p>
    <w:p w:rsidR="001352F5" w:rsidRDefault="001352F5" w:rsidP="001352F5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Методы реализации проекта</w:t>
      </w:r>
    </w:p>
    <w:p w:rsidR="001352F5" w:rsidRDefault="001352F5" w:rsidP="001352F5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Краткое представление конечного результата ( «продукта»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)и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возможностей его использования. </w:t>
      </w:r>
    </w:p>
    <w:p w:rsidR="001352F5" w:rsidRDefault="001352F5" w:rsidP="001352F5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Перечень вспомогательных источников</w:t>
      </w:r>
    </w:p>
    <w:p w:rsidR="001352F5" w:rsidRDefault="001352F5" w:rsidP="001352F5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83D" w:rsidRDefault="00DF783D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83D" w:rsidRDefault="00DF783D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83D" w:rsidRDefault="00DF783D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83D" w:rsidRDefault="00DF783D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83D" w:rsidRPr="00DF783D" w:rsidRDefault="00DF783D" w:rsidP="00DF783D">
      <w:pPr>
        <w:autoSpaceDE w:val="0"/>
        <w:autoSpaceDN w:val="0"/>
        <w:adjustRightInd w:val="0"/>
        <w:spacing w:after="0" w:line="312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DF783D" w:rsidRDefault="00DF783D" w:rsidP="00DF78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районном Форуме социально ориентированных проектов «Будущее начинается сегодня» 2015-2016 уч. года</w:t>
      </w:r>
    </w:p>
    <w:p w:rsidR="00DF783D" w:rsidRPr="00DF783D" w:rsidRDefault="00DF783D" w:rsidP="00DF78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83D" w:rsidRPr="00DF783D" w:rsidRDefault="00DF783D" w:rsidP="00DF783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Календарный план мероприятий Форума</w:t>
      </w:r>
    </w:p>
    <w:p w:rsidR="00DF783D" w:rsidRPr="00DF783D" w:rsidRDefault="00DF783D" w:rsidP="00DF78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01"/>
        <w:gridCol w:w="1801"/>
        <w:gridCol w:w="3355"/>
      </w:tblGrid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Мероприятие</w:t>
            </w:r>
          </w:p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Публикация положения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F783D" w:rsidRPr="00DF783D" w:rsidRDefault="00DF783D" w:rsidP="00DF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Сентябрь 2015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Сайт ИМЦ, электронная почта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Консультации для руководителей проектной 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Default="00DF783D" w:rsidP="00DF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29.09</w:t>
            </w:r>
            <w:r w:rsidR="0053582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2015 и далее</w:t>
            </w:r>
          </w:p>
          <w:p w:rsidR="00DF783D" w:rsidRPr="00DF783D" w:rsidRDefault="00DF783D" w:rsidP="00DF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по вторникам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ИМЦ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Подача заявок</w:t>
            </w:r>
          </w:p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Default="004B51EB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25.01.2016-26</w:t>
            </w:r>
            <w:r w:rsidR="006F4B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.01.2016 </w:t>
            </w:r>
          </w:p>
          <w:p w:rsidR="00DF783D" w:rsidRPr="00DF783D" w:rsidRDefault="006F4BD8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(до 00.00 часов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6F4BD8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почта ИМЦ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 (отборочный) тур</w:t>
            </w:r>
          </w:p>
          <w:p w:rsidR="00DF783D" w:rsidRPr="00DF783D" w:rsidRDefault="000C3A97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заявок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0C3A97" w:rsidP="004B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="004B51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7.01.2016 – 28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.01.2016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состава участников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53582A" w:rsidP="004B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="004B51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.01.2016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Прием работ участников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4B51EB" w:rsidP="004B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</w:t>
            </w:r>
            <w:r w:rsidR="0053582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2.2016 -02.02</w:t>
            </w:r>
            <w:r w:rsidR="0053582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.2016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ИМЦ, тел 311-46-30</w:t>
            </w:r>
          </w:p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почта ИМЦ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2 </w:t>
            </w:r>
            <w:r w:rsidR="0053582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(заочный) </w:t>
            </w: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тур</w:t>
            </w:r>
          </w:p>
          <w:p w:rsidR="00DF783D" w:rsidRPr="00DF783D" w:rsidRDefault="0053582A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проектов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4B51EB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03.02.2016 – 10</w:t>
            </w:r>
            <w:r w:rsidR="0053582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53582A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1E6331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итогов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Default="004B51EB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  <w:r w:rsid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DF783D" w:rsidRDefault="001E6331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Default="001E6331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53582A" w:rsidP="00DF78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 тур. Публичная защита проектов.</w:t>
            </w:r>
          </w:p>
          <w:p w:rsidR="00DF783D" w:rsidRPr="00DF783D" w:rsidRDefault="00DF783D" w:rsidP="00DF7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4B51EB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="0053582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.02. 2016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D" w:rsidRPr="00DF783D" w:rsidRDefault="0053582A" w:rsidP="00535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 проведения мероприятия будет уточнено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53582A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ДДТ « Град чудес»</w:t>
            </w:r>
          </w:p>
        </w:tc>
      </w:tr>
      <w:tr w:rsidR="00DF783D" w:rsidRPr="00DF783D" w:rsidTr="005358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Default="00DF783D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Итоговая ассамблея</w:t>
            </w: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DF783D" w:rsidRPr="00DF783D" w:rsidRDefault="001E6331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Награждение победителей.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4B51EB" w:rsidP="00DF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  <w:r w:rsidR="00DF783D"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03.2015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3D" w:rsidRPr="00DF783D" w:rsidRDefault="00DF783D" w:rsidP="00DF783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</w:tbl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E7C65" w:rsidRDefault="00DE7C65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B51EB" w:rsidRDefault="004B51EB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B51EB" w:rsidRDefault="004B51EB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B51EB" w:rsidRPr="001E6331" w:rsidRDefault="004B51EB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F783D" w:rsidRDefault="00DF783D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2.</w:t>
      </w:r>
    </w:p>
    <w:p w:rsidR="00AB5634" w:rsidRPr="001352F5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ОЛОЖЕНИЮ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проектной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исследовательской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школьников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Кронштадтского района</w:t>
      </w:r>
    </w:p>
    <w:p w:rsidR="00AB5634" w:rsidRPr="001352F5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Санкт-Петербурга»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Pr="001E6331" w:rsidRDefault="00AB5634" w:rsidP="00AB56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33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B5634" w:rsidRPr="001E6331" w:rsidRDefault="00AB5634" w:rsidP="00AB5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331">
        <w:rPr>
          <w:rFonts w:ascii="Times New Roman" w:eastAsia="Times New Roman" w:hAnsi="Times New Roman"/>
          <w:b/>
          <w:sz w:val="24"/>
          <w:szCs w:val="24"/>
          <w:lang w:eastAsia="ru-RU"/>
        </w:rPr>
        <w:t>о научно-практической конференции школьников Кронштадтского района Санкт-Петербурга «…может собственных Платонов и быстрых разумом Невтонов российская земля рождать»</w:t>
      </w:r>
    </w:p>
    <w:p w:rsidR="00AB5634" w:rsidRDefault="00AB5634" w:rsidP="00AB563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 конференция школьников Кронштадтского района Санкт-Петербурга «…может собственных Платонов и быстрых разумом Невтонов российская земля рождать» (далее – Конференция) проводится ежегодно.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проводится для расширения представлений  школьников о научно-исследовательской деятельности.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углублению знаний и расширению научного кругозора школьников.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Позволяет выявить лучший педагогический опыт по организации научно-исследовательской деятельности учащихся.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формированию профессиональных педагогических компетентностей по организации данного вида деятельности и организации внеурочной деятельности учащихся.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Конференции </w:t>
      </w:r>
    </w:p>
    <w:p w:rsidR="00AB5634" w:rsidRDefault="00AB5634" w:rsidP="00AB563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Учащиеся 3 – 11 классов образовательных учреждений района.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Возрастные группы участников:</w:t>
      </w:r>
    </w:p>
    <w:p w:rsidR="00AB5634" w:rsidRDefault="00AB5634" w:rsidP="00AB56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1-я группа «Маленькие умники Кронштадта»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- ученики 3-5 классов,   </w:t>
      </w:r>
    </w:p>
    <w:p w:rsidR="00AB5634" w:rsidRDefault="00AB5634" w:rsidP="00AB56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2-я группа «Любознательность. Энергия. Польза» (ЛЭПы) – ученики 6-8   классов </w:t>
      </w:r>
    </w:p>
    <w:p w:rsidR="00AB5634" w:rsidRDefault="00AB5634" w:rsidP="00AB56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3-я группа «Науки юношей питают»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НЮПы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ученики 9-11 классов 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2.3.Педагоги общеобразовательных учреждений и учреждений дополнительного образования детей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Каждое образовательное учреждение представляет не менее одной работы в каждой возрастной группе. Максимальное количество работ не ограничено.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Конференции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Области научных исследований: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Языкознание и лингвистика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Литература, социология и культурология.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Естественные науки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проводится в ТРИ тура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тур – ОТБОРОЧНЫЙ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тур – ЗАОЧНЫЙ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тур – ПУБЛИЧНАЯ ПРЕЗЕНТАЦИЯ ИССЛЕДОВАНИЯ НА РАЙОННОЙ КОНФЕРЕНЦИИ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ПЕРВОМ – отборочном - туре  КОНФЕРЕНЦИИ необходимо представить в оргкомитет в сроки, указанные в приложении  к настоящему Положению ЗАЯВКУ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форме согласно приложению 1 к настоящему положению ТОЛЬКО в электронном виде на эл почту ИМЦ с пометкой КОНФЕРЕНЦИЯ. </w:t>
      </w:r>
    </w:p>
    <w:p w:rsidR="00AB5634" w:rsidRPr="004B51EB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 производится на основании качества оформления  заявок. 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первого тура публикуются на сайте ИМЦ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участников, прошедших во ВТОРОЙ тур – представить в бумажном (ИМЦ,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413) и эл. виде полную научно-исследовательскую работу объемом не более 20 страниц, оформленную следующим образом: формат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поля: верхнее-2 см, нижнее-2 см, левое-3 см, правое-1,5 см, шрифт 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размер-12, интервал - одинарный. К работе должна быть дополнительно приложена рецензия, написанная руководителем работы.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работ:</w:t>
      </w:r>
    </w:p>
    <w:p w:rsidR="00AB5634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Обоснование актуальности темы и проблемы исследования</w:t>
      </w:r>
    </w:p>
    <w:p w:rsidR="00AB5634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Формулировка гипотезы исследования, его целей и задач</w:t>
      </w:r>
    </w:p>
    <w:p w:rsidR="00AB5634" w:rsidRPr="004B51EB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Обоснованность выбранных методов исследования</w:t>
      </w:r>
    </w:p>
    <w:p w:rsidR="00AB5634" w:rsidRPr="004B51EB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Целостность содержания: соответствие выбранных методов задачам исследования</w:t>
      </w:r>
    </w:p>
    <w:p w:rsidR="00AB5634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Целостность и логичность выводов</w:t>
      </w:r>
    </w:p>
    <w:p w:rsidR="00AB5634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Полнота базовой информации (наличие цитат, ссылок, приложений, обеспечивающих содержательность работы)</w:t>
      </w:r>
    </w:p>
    <w:p w:rsidR="00AB5634" w:rsidRDefault="004B51EB" w:rsidP="00AB5634">
      <w:pPr>
        <w:spacing w:after="0" w:line="240" w:lineRule="auto"/>
        <w:ind w:left="1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критерий – 2 балла 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Итоги второго тура публикуются на сайте ИМЦ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ТРЕТИЙ тур конференции –</w:t>
      </w:r>
      <w:r w:rsidR="004B5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ОЧНЫЙ - публичное представление научно – исследовательской  работы. Продолжительность устного выступления не более 10 минут</w:t>
      </w:r>
    </w:p>
    <w:p w:rsidR="00AB5634" w:rsidRDefault="00AB5634" w:rsidP="00AB5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устного доклада: </w:t>
      </w:r>
    </w:p>
    <w:p w:rsidR="00AB5634" w:rsidRDefault="00AB5634" w:rsidP="00AB5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ИКТ сопровождения публичной презентации (оправданность выбора приложения,   дизайнерское соответствие задачам публичной презентации)</w:t>
      </w:r>
    </w:p>
    <w:p w:rsidR="00AB5634" w:rsidRDefault="00AB5634" w:rsidP="00AB5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Четкость, логичность и последовательность устного сообщения</w:t>
      </w:r>
    </w:p>
    <w:p w:rsidR="00AB5634" w:rsidRDefault="00AB5634" w:rsidP="00AB5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глубина знаний по теме работы</w:t>
      </w:r>
    </w:p>
    <w:p w:rsidR="00AB5634" w:rsidRDefault="00AB5634" w:rsidP="00AB5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речи, манера подачи материала, чувство времени, оригинальность изложения</w:t>
      </w:r>
    </w:p>
    <w:p w:rsidR="00AB5634" w:rsidRDefault="00AB5634" w:rsidP="00AB563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дискуссии, доброжелательность, контактность, умение отвечать на вопросы.</w:t>
      </w:r>
    </w:p>
    <w:p w:rsidR="004B51EB" w:rsidRDefault="004B51EB" w:rsidP="004B51E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критерий – 2 балла</w:t>
      </w:r>
      <w:r w:rsidR="00AB5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51EB" w:rsidRDefault="004B51EB" w:rsidP="004B51E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1EB" w:rsidRDefault="00AB5634" w:rsidP="004B51EB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По окончании Конференции подводятся итоги по возрастным группам</w:t>
      </w:r>
    </w:p>
    <w:p w:rsidR="00AB5634" w:rsidRPr="004B51EB" w:rsidRDefault="00AB5634" w:rsidP="004B51EB">
      <w:pPr>
        <w:pStyle w:val="a3"/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Победители в каждой возрастной группе получают право выступления на заключительной Ассамблее.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1EB" w:rsidRDefault="004B51EB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Положению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научно-практической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школьников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«…может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Платонов и 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быстрых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разумом Невтонов 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земля рождать»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научно- практической конференции школьников  «…может собственных Платонов и быстрых разумом Невтонов российская земля рождать»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1.Область научного исследования_____________________________________________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2.Фамилия, имя, отчество автора(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научно-исследовательской работы ( не более трех)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3.Место учебы автора(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 образовательное учреждение, класс, телефон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4.Руководитель исследования: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(полностью), место работы, должность, контактный телефон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5.Участие автора в научных конференциях школьников (района, города, региона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6.Краткая аннотация научно-исследовательской работы, выполненная по следующему плану и написанная АВТОРОМ работы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1.Тема работы.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3.Цель работы.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4.Описание главной идеи с указанием рабочей гипотезы. (до 10 предложений)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План работы (сложный) 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Выводы, итоги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Перечень источников (от одного до трех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менее 3-х для ЛЭПов, не менее пяти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НЮПов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+ ссылки на использованные интернет ресурсы)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      «_____»_____________________20____г.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автора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аннотации 1-1,5 листа формата А4, поля: верхнее-2 см, нижнее-2 см, левое-3 см, правое-1,5 см, шрифт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размер-12, интервал - одинарный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/>
    <w:p w:rsidR="001E6331" w:rsidRDefault="001E6331" w:rsidP="001E6331">
      <w:pPr>
        <w:spacing w:after="0" w:line="240" w:lineRule="auto"/>
        <w:jc w:val="both"/>
      </w:pPr>
    </w:p>
    <w:p w:rsid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научно-практической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школьников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«…может собственных Платонов и 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быстрых разумом Невтонов 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земля рождать»</w:t>
      </w:r>
    </w:p>
    <w:p w:rsidR="001E6331" w:rsidRDefault="001E6331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Pr="001E6331" w:rsidRDefault="001E6331" w:rsidP="001E63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план мероприятий </w:t>
      </w:r>
    </w:p>
    <w:p w:rsidR="001E6331" w:rsidRPr="001E6331" w:rsidRDefault="001E6331" w:rsidP="001E63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800"/>
        <w:gridCol w:w="3354"/>
      </w:tblGrid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Этапы</w:t>
            </w:r>
          </w:p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Публикация положения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E6331" w:rsidRPr="001E6331" w:rsidRDefault="001E6331" w:rsidP="001E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Сентябрь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Сайт ИМЦ, электронная почта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Консультация для руководителей научных исследований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 сентября 2015 и далее по вторникам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15.00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ИМЦ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и проведение школьных научно-практических конференций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Default="00B50F21" w:rsidP="001E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 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Default="00B50F2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плану ОУ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Default="00B50F2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ОУ района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Подача заявок</w:t>
            </w:r>
            <w:r w:rsidR="00B50F2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 районную конференцию</w:t>
            </w:r>
          </w:p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4B51EB" w:rsidP="004B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15.02.2016 – 17</w:t>
            </w:r>
            <w:r w:rsidR="00B50F2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B50F2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00.00.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почта ИМЦ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 (отборочный) тур</w:t>
            </w:r>
          </w:p>
          <w:p w:rsidR="0025374B" w:rsidRPr="001E6331" w:rsidRDefault="0025374B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заявок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4B51EB" w:rsidP="00253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  <w:r w:rsidR="0025374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25374B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4B" w:rsidRPr="001E6331" w:rsidRDefault="0025374B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4B" w:rsidRDefault="0025374B" w:rsidP="00253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B" w:rsidRPr="001E6331" w:rsidRDefault="0025374B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4B" w:rsidRPr="001E6331" w:rsidRDefault="0025374B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состава участников 2 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25374B" w:rsidP="00253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25.02.2016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6575E6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1E6331" w:rsidRDefault="006575E6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Формирование экспертного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Default="006575E6" w:rsidP="00253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29.02.2016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Прием работ участников 2 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25374B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26-29.02.2016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6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17.00</w:t>
            </w:r>
          </w:p>
          <w:p w:rsidR="001E6331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ИМЦ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ИМЦ, тел 311-46-30</w:t>
            </w:r>
          </w:p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почта ИМЦ</w:t>
            </w:r>
          </w:p>
        </w:tc>
      </w:tr>
      <w:tr w:rsidR="006575E6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Default="006575E6" w:rsidP="001E6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575E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="00DE7C6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(</w:t>
            </w:r>
            <w:r w:rsidRPr="006575E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заочный</w:t>
            </w:r>
            <w:r w:rsidR="00DE7C6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)</w:t>
            </w:r>
            <w:r w:rsidRPr="006575E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тур конференции</w:t>
            </w:r>
          </w:p>
          <w:p w:rsidR="006575E6" w:rsidRPr="006575E6" w:rsidRDefault="006575E6" w:rsidP="001E6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Default="006575E6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1.03 2016 -10.03 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5E6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6575E6" w:rsidRDefault="006575E6" w:rsidP="006575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Публикация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итогов 2 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Default="006575E6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11.03.2016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6575E6" w:rsidP="001E6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  <w:r w:rsidR="001E6331"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тур.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E6331" w:rsidRPr="001E6331" w:rsidRDefault="006575E6" w:rsidP="00657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Районная научно –практическая конференция.</w:t>
            </w:r>
            <w:r w:rsidR="00DE7C6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6575E6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14.03.2016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Итоговая ассамблея</w:t>
            </w: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DE7C65" w:rsidRPr="001E6331" w:rsidRDefault="00DE7C65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6575E6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  <w:r w:rsidR="001E6331"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03.2015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</w:tbl>
    <w:p w:rsidR="001E6331" w:rsidRP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DE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E7C65" w:rsidRDefault="00DE7C65" w:rsidP="00DE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E7C65" w:rsidRDefault="00DE7C65" w:rsidP="00DE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E7C65" w:rsidRPr="00DE7C65" w:rsidRDefault="00DE7C65" w:rsidP="00DE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6331" w:rsidRDefault="001E6331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1EB" w:rsidRDefault="004B51EB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1EB" w:rsidRDefault="004B51EB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AB5634" w:rsidRPr="001352F5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ОЛОЖЕНИЮ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проектной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исследовательской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школьников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Кронштадтского района</w:t>
      </w:r>
    </w:p>
    <w:p w:rsidR="00AB5634" w:rsidRPr="001352F5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Санкт-Петербурга»</w:t>
      </w:r>
    </w:p>
    <w:p w:rsidR="00AB5634" w:rsidRDefault="00AB5634" w:rsidP="00AB5634">
      <w:pPr>
        <w:jc w:val="right"/>
      </w:pPr>
    </w:p>
    <w:p w:rsidR="00DE7C65" w:rsidRPr="00DE7C65" w:rsidRDefault="00DE7C65" w:rsidP="00DE7C65">
      <w:pPr>
        <w:autoSpaceDE w:val="0"/>
        <w:autoSpaceDN w:val="0"/>
        <w:adjustRightInd w:val="0"/>
        <w:spacing w:after="0" w:line="312" w:lineRule="auto"/>
        <w:ind w:left="5130" w:right="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7C65" w:rsidRPr="00DE7C65" w:rsidRDefault="00DE7C65" w:rsidP="00DE7C65">
      <w:pPr>
        <w:spacing w:after="0" w:line="240" w:lineRule="auto"/>
        <w:ind w:right="-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О</w:t>
      </w:r>
      <w:r w:rsidRPr="00DE7C65">
        <w:rPr>
          <w:rFonts w:ascii="Times New Roman" w:eastAsia="Times New Roman" w:hAnsi="Times New Roman"/>
          <w:sz w:val="24"/>
          <w:szCs w:val="24"/>
          <w:lang w:eastAsia="ru-RU"/>
        </w:rPr>
        <w:t xml:space="preserve">ргкомитета </w:t>
      </w:r>
    </w:p>
    <w:p w:rsidR="00DE7C65" w:rsidRPr="00DE7C65" w:rsidRDefault="00DE7C65" w:rsidP="00DE7C65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5635"/>
      </w:tblGrid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Виктория Алексеевна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оргкомитета</w:t>
            </w:r>
          </w:p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ИМЦ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Черникова Инна Юрьевна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-сопредседатель оргкомитета, </w:t>
            </w:r>
          </w:p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ДОД «Град чудес»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Ольга Николаевна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секретарь оргкомитета</w:t>
            </w:r>
          </w:p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ГБОУ ИМЦ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Члены оргкомитета: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Сотова</w:t>
            </w:r>
            <w:proofErr w:type="spellEnd"/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физики ГБОУ СОШ № 425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Елена Владимировна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начальных  классов ГБОУ № 662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Станиславовна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физики ГБОУ СОШ № 418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Федорова Мария Владимировна 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английского языка ГБОУ СОШ № 422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Шлапа</w:t>
            </w:r>
            <w:proofErr w:type="spellEnd"/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начальных классов ГБОУ СОШ № 427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Копосова Татьяна Борисовна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биологии ГБОУ СОШ № 423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Зоя Павловна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директора ГБОУ ДОД  «Град чудес»</w:t>
            </w:r>
          </w:p>
        </w:tc>
      </w:tr>
    </w:tbl>
    <w:p w:rsidR="00DE7C65" w:rsidRPr="00DE7C65" w:rsidRDefault="00DE7C65" w:rsidP="00DE7C65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C65" w:rsidRPr="00DE7C65" w:rsidRDefault="00DE7C65" w:rsidP="00DE7C65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7C65" w:rsidRPr="00DE7C65" w:rsidRDefault="00DE7C65" w:rsidP="00DE7C65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492F" w:rsidRDefault="003A492F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>
      <w:bookmarkStart w:id="0" w:name="_GoBack"/>
      <w:bookmarkEnd w:id="0"/>
    </w:p>
    <w:sectPr w:rsidR="004473F2" w:rsidSect="00DF783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31"/>
    <w:multiLevelType w:val="hybridMultilevel"/>
    <w:tmpl w:val="3108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621C"/>
    <w:multiLevelType w:val="hybridMultilevel"/>
    <w:tmpl w:val="47C0FD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1A5671"/>
    <w:multiLevelType w:val="multilevel"/>
    <w:tmpl w:val="4B70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78111BE"/>
    <w:multiLevelType w:val="hybridMultilevel"/>
    <w:tmpl w:val="3F142E2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36F5699"/>
    <w:multiLevelType w:val="hybridMultilevel"/>
    <w:tmpl w:val="EF5EA6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7493CEA"/>
    <w:multiLevelType w:val="singleLevel"/>
    <w:tmpl w:val="089C82CA"/>
    <w:lvl w:ilvl="0">
      <w:start w:val="7"/>
      <w:numFmt w:val="bullet"/>
      <w:lvlText w:val=""/>
      <w:lvlJc w:val="left"/>
      <w:pPr>
        <w:tabs>
          <w:tab w:val="num" w:pos="615"/>
        </w:tabs>
        <w:ind w:left="615" w:hanging="615"/>
      </w:pPr>
      <w:rPr>
        <w:rFonts w:ascii="Symbol" w:hAnsi="Symbol" w:hint="default"/>
        <w:b/>
      </w:rPr>
    </w:lvl>
  </w:abstractNum>
  <w:abstractNum w:abstractNumId="6">
    <w:nsid w:val="3CA0129B"/>
    <w:multiLevelType w:val="multilevel"/>
    <w:tmpl w:val="EAF2E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CF420C0"/>
    <w:multiLevelType w:val="hybridMultilevel"/>
    <w:tmpl w:val="27287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636053"/>
    <w:multiLevelType w:val="hybridMultilevel"/>
    <w:tmpl w:val="429EF5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9F57968"/>
    <w:multiLevelType w:val="hybridMultilevel"/>
    <w:tmpl w:val="AA46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E6874"/>
    <w:multiLevelType w:val="hybridMultilevel"/>
    <w:tmpl w:val="0A7A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4ADD"/>
    <w:multiLevelType w:val="hybridMultilevel"/>
    <w:tmpl w:val="E55A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C0D5F"/>
    <w:multiLevelType w:val="hybridMultilevel"/>
    <w:tmpl w:val="3A36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63F67"/>
    <w:multiLevelType w:val="multilevel"/>
    <w:tmpl w:val="997EE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6B277BD"/>
    <w:multiLevelType w:val="hybridMultilevel"/>
    <w:tmpl w:val="A0BE44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EA"/>
    <w:rsid w:val="000C3A97"/>
    <w:rsid w:val="001352F5"/>
    <w:rsid w:val="001E6331"/>
    <w:rsid w:val="0025374B"/>
    <w:rsid w:val="003A492F"/>
    <w:rsid w:val="004473F2"/>
    <w:rsid w:val="004B51EB"/>
    <w:rsid w:val="0053582A"/>
    <w:rsid w:val="005B69EA"/>
    <w:rsid w:val="006575E6"/>
    <w:rsid w:val="006F4BD8"/>
    <w:rsid w:val="007E38C8"/>
    <w:rsid w:val="00AB5634"/>
    <w:rsid w:val="00AD7572"/>
    <w:rsid w:val="00B50F21"/>
    <w:rsid w:val="00DE7C65"/>
    <w:rsid w:val="00D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2530-FF88-4992-B1D2-C5DF8480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2015-06-19T09:28:00Z</dcterms:created>
  <dcterms:modified xsi:type="dcterms:W3CDTF">2015-09-17T12:47:00Z</dcterms:modified>
</cp:coreProperties>
</file>