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5D" w:rsidRPr="00316CA8" w:rsidRDefault="008D3F5D" w:rsidP="00316CA8">
      <w:pPr>
        <w:spacing w:after="720"/>
        <w:rPr>
          <w:b/>
          <w:sz w:val="32"/>
          <w:szCs w:val="32"/>
        </w:rPr>
      </w:pPr>
      <w:r w:rsidRPr="00316CA8">
        <w:rPr>
          <w:b/>
          <w:sz w:val="32"/>
          <w:szCs w:val="32"/>
        </w:rPr>
        <w:t xml:space="preserve">Список изменений для версии </w:t>
      </w:r>
      <w:proofErr w:type="spellStart"/>
      <w:r w:rsidRPr="00316CA8">
        <w:rPr>
          <w:b/>
          <w:sz w:val="32"/>
          <w:szCs w:val="32"/>
        </w:rPr>
        <w:t>Paragraf</w:t>
      </w:r>
      <w:proofErr w:type="spellEnd"/>
      <w:r w:rsidRPr="00316CA8">
        <w:rPr>
          <w:b/>
          <w:sz w:val="32"/>
          <w:szCs w:val="32"/>
        </w:rPr>
        <w:t xml:space="preserve"> DOU_3.15.</w:t>
      </w:r>
      <w:r w:rsidR="00647A49">
        <w:rPr>
          <w:b/>
          <w:sz w:val="32"/>
          <w:szCs w:val="32"/>
        </w:rPr>
        <w:t>8</w:t>
      </w:r>
      <w:r w:rsidRPr="00316CA8">
        <w:rPr>
          <w:b/>
          <w:sz w:val="32"/>
          <w:szCs w:val="32"/>
        </w:rPr>
        <w:t>.</w:t>
      </w:r>
      <w:r w:rsidR="00647A49">
        <w:rPr>
          <w:b/>
          <w:sz w:val="32"/>
          <w:szCs w:val="32"/>
        </w:rPr>
        <w:t>23</w:t>
      </w:r>
      <w:bookmarkStart w:id="0" w:name="_GoBack"/>
      <w:bookmarkEnd w:id="0"/>
    </w:p>
    <w:p w:rsidR="00236599" w:rsidRPr="00AB70C4" w:rsidRDefault="00236599" w:rsidP="00AB70C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70C4">
        <w:rPr>
          <w:rFonts w:ascii="Times New Roman" w:hAnsi="Times New Roman" w:cs="Times New Roman"/>
          <w:sz w:val="28"/>
          <w:szCs w:val="28"/>
        </w:rPr>
        <w:t xml:space="preserve">Изменена </w:t>
      </w:r>
      <w:r w:rsidR="00AB70C4" w:rsidRPr="00AB70C4">
        <w:rPr>
          <w:rFonts w:ascii="Times New Roman" w:hAnsi="Times New Roman" w:cs="Times New Roman"/>
          <w:sz w:val="28"/>
          <w:szCs w:val="28"/>
        </w:rPr>
        <w:t xml:space="preserve">структура раздела «Предварительный прием». В данном разделе добавляются этапы </w:t>
      </w:r>
      <w:proofErr w:type="gramStart"/>
      <w:r w:rsidR="00AB70C4" w:rsidRPr="00AB70C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AB70C4" w:rsidRPr="00AB70C4">
        <w:rPr>
          <w:rFonts w:ascii="Times New Roman" w:hAnsi="Times New Roman" w:cs="Times New Roman"/>
          <w:sz w:val="28"/>
          <w:szCs w:val="28"/>
        </w:rPr>
        <w:t xml:space="preserve"> и воспитанники принимаются на соответствующие этапы.</w:t>
      </w:r>
    </w:p>
    <w:p w:rsidR="00AB70C4" w:rsidRPr="00AB70C4" w:rsidRDefault="00AB70C4" w:rsidP="00AB70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0C4">
        <w:rPr>
          <w:rFonts w:ascii="Times New Roman" w:hAnsi="Times New Roman"/>
          <w:sz w:val="28"/>
          <w:szCs w:val="28"/>
        </w:rPr>
        <w:t>При переводе года для дошкольных образовательных организаций, в которых реализуются программы только для уровня образования «Ясли» воспитанники первой младшей группы попадают в папку «Выпуск…».</w:t>
      </w:r>
    </w:p>
    <w:p w:rsidR="00AB70C4" w:rsidRPr="00AB70C4" w:rsidRDefault="00AB70C4" w:rsidP="00AB70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0C4">
        <w:rPr>
          <w:rFonts w:ascii="Times New Roman" w:hAnsi="Times New Roman"/>
          <w:sz w:val="28"/>
          <w:szCs w:val="28"/>
        </w:rPr>
        <w:t>При переводе года воспитанники, внесенные в раздел «Предварительный прием», распределяются только по группам соответствующих этапов обучения, в которые они были приняты.</w:t>
      </w:r>
    </w:p>
    <w:p w:rsidR="00AB70C4" w:rsidRPr="00AB70C4" w:rsidRDefault="00AB70C4" w:rsidP="00AB70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0C4">
        <w:rPr>
          <w:rFonts w:ascii="Times New Roman" w:hAnsi="Times New Roman"/>
          <w:sz w:val="28"/>
          <w:szCs w:val="28"/>
        </w:rPr>
        <w:t>При переводе года добавлена возможность выбора нескольких воспитанников при распределении их по другим учебным коллективам.</w:t>
      </w:r>
    </w:p>
    <w:p w:rsidR="00AB70C4" w:rsidRPr="00AB70C4" w:rsidRDefault="00AB70C4" w:rsidP="00AB70C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70C4">
        <w:rPr>
          <w:rFonts w:ascii="Times New Roman" w:hAnsi="Times New Roman" w:cs="Times New Roman"/>
          <w:sz w:val="28"/>
          <w:szCs w:val="28"/>
        </w:rPr>
        <w:t>При переводе года добавлена возможность создания этапа обучения.</w:t>
      </w:r>
    </w:p>
    <w:sectPr w:rsidR="00AB70C4" w:rsidRPr="00AB70C4" w:rsidSect="006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82B"/>
    <w:multiLevelType w:val="hybridMultilevel"/>
    <w:tmpl w:val="30F4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2747"/>
    <w:multiLevelType w:val="hybridMultilevel"/>
    <w:tmpl w:val="E7E84080"/>
    <w:lvl w:ilvl="0" w:tplc="ED300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D"/>
    <w:rsid w:val="00236599"/>
    <w:rsid w:val="00316CA8"/>
    <w:rsid w:val="004E7142"/>
    <w:rsid w:val="00647A49"/>
    <w:rsid w:val="00660B43"/>
    <w:rsid w:val="00837666"/>
    <w:rsid w:val="0088342D"/>
    <w:rsid w:val="008D3F5D"/>
    <w:rsid w:val="00AB70C4"/>
    <w:rsid w:val="00DA6E47"/>
    <w:rsid w:val="00D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5D"/>
    <w:pPr>
      <w:ind w:left="720"/>
      <w:contextualSpacing/>
    </w:pPr>
  </w:style>
  <w:style w:type="character" w:customStyle="1" w:styleId="apple-converted-space">
    <w:name w:val="apple-converted-space"/>
    <w:basedOn w:val="a0"/>
    <w:rsid w:val="0066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5D"/>
    <w:pPr>
      <w:ind w:left="720"/>
      <w:contextualSpacing/>
    </w:pPr>
  </w:style>
  <w:style w:type="character" w:customStyle="1" w:styleId="apple-converted-space">
    <w:name w:val="apple-converted-space"/>
    <w:basedOn w:val="a0"/>
    <w:rsid w:val="0066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Andrukova</dc:creator>
  <cp:lastModifiedBy>Галина</cp:lastModifiedBy>
  <cp:revision>5</cp:revision>
  <dcterms:created xsi:type="dcterms:W3CDTF">2015-08-11T15:32:00Z</dcterms:created>
  <dcterms:modified xsi:type="dcterms:W3CDTF">2015-08-26T10:10:00Z</dcterms:modified>
</cp:coreProperties>
</file>