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1B" w:rsidRPr="00C96270" w:rsidRDefault="00A8701B" w:rsidP="00A870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70">
        <w:rPr>
          <w:rFonts w:ascii="Times New Roman" w:hAnsi="Times New Roman" w:cs="Times New Roman"/>
          <w:b/>
          <w:sz w:val="24"/>
          <w:szCs w:val="24"/>
        </w:rPr>
        <w:t xml:space="preserve">3. Эффективность </w:t>
      </w:r>
      <w:r w:rsidRPr="00C96270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инновационной деятельности в образовательных учреждениях района </w:t>
      </w:r>
      <w:r w:rsidR="007A7DC5">
        <w:rPr>
          <w:rFonts w:ascii="Times New Roman" w:hAnsi="Times New Roman" w:cs="Times New Roman"/>
          <w:b/>
          <w:bCs/>
          <w:sz w:val="24"/>
          <w:szCs w:val="24"/>
        </w:rPr>
        <w:t>в 2013 – 2014 уч. году</w:t>
      </w:r>
      <w:bookmarkStart w:id="0" w:name="_GoBack"/>
      <w:bookmarkEnd w:id="0"/>
    </w:p>
    <w:p w:rsidR="00A8701B" w:rsidRPr="00C96270" w:rsidRDefault="00A8701B" w:rsidP="00A8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1701"/>
        <w:gridCol w:w="1559"/>
        <w:gridCol w:w="3827"/>
        <w:gridCol w:w="3446"/>
        <w:gridCol w:w="3446"/>
        <w:gridCol w:w="3446"/>
        <w:gridCol w:w="3446"/>
      </w:tblGrid>
      <w:tr w:rsidR="00A8701B" w:rsidRPr="00C96270" w:rsidTr="00723C5A">
        <w:trPr>
          <w:gridAfter w:val="4"/>
          <w:wAfter w:w="13784" w:type="dxa"/>
          <w:trHeight w:val="470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70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59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827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продукта, 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в том числе предполагаемый путь использования продукта в районе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9923" w:type="dxa"/>
            <w:gridSpan w:val="5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УМК « Моя малая родина славный уголок России»</w:t>
            </w:r>
          </w:p>
        </w:tc>
        <w:tc>
          <w:tcPr>
            <w:tcW w:w="170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ГБДОУ № 1</w:t>
            </w:r>
          </w:p>
        </w:tc>
        <w:tc>
          <w:tcPr>
            <w:tcW w:w="1559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Совет развития</w:t>
            </w:r>
          </w:p>
        </w:tc>
        <w:tc>
          <w:tcPr>
            <w:tcW w:w="3827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В УМК входит:</w:t>
            </w:r>
          </w:p>
          <w:p w:rsidR="00A8701B" w:rsidRPr="00C96270" w:rsidRDefault="00A8701B" w:rsidP="00A8701B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</w:pPr>
            <w:r w:rsidRPr="00C96270">
              <w:t xml:space="preserve">Программа «Моя малая родина славный уголок России» </w:t>
            </w:r>
            <w:proofErr w:type="gramStart"/>
            <w:r w:rsidRPr="00C96270">
              <w:t xml:space="preserve">( </w:t>
            </w:r>
            <w:proofErr w:type="gramEnd"/>
            <w:r w:rsidRPr="00C96270">
              <w:t>с описанием проектов на год)</w:t>
            </w:r>
          </w:p>
          <w:p w:rsidR="00A8701B" w:rsidRPr="00C96270" w:rsidRDefault="00A8701B" w:rsidP="00A8701B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</w:pPr>
            <w:r w:rsidRPr="00C96270">
              <w:t>Рабочая тетрадь « Азбука родного города»</w:t>
            </w:r>
          </w:p>
          <w:p w:rsidR="00A8701B" w:rsidRPr="00C96270" w:rsidRDefault="00A8701B" w:rsidP="00A8701B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</w:pPr>
            <w:r w:rsidRPr="00C96270">
              <w:t>Рабочая тетрадь «Веселый задачник родного города»</w:t>
            </w:r>
          </w:p>
          <w:p w:rsidR="00A8701B" w:rsidRPr="00C96270" w:rsidRDefault="00A8701B" w:rsidP="00A8701B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</w:pPr>
            <w:r w:rsidRPr="00C96270">
              <w:t>Путеводитель для малышей по Кронштадту</w:t>
            </w:r>
          </w:p>
          <w:p w:rsidR="00A8701B" w:rsidRPr="00C96270" w:rsidRDefault="00A8701B" w:rsidP="00A8701B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</w:pPr>
            <w:r w:rsidRPr="00C96270">
              <w:t>Пособие (ЭОР) «Игры родного города»</w:t>
            </w:r>
          </w:p>
          <w:p w:rsidR="00A8701B" w:rsidRPr="00C96270" w:rsidRDefault="00A8701B" w:rsidP="00A8701B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</w:pPr>
            <w:proofErr w:type="gramStart"/>
            <w:r w:rsidRPr="00C96270">
              <w:t>Пособие (ЭОР) «Мы в городе славном живем) (презентации к проектам)</w:t>
            </w:r>
            <w:proofErr w:type="gramEnd"/>
          </w:p>
          <w:p w:rsidR="00A8701B" w:rsidRPr="00C96270" w:rsidRDefault="00A8701B" w:rsidP="00723C5A">
            <w:pPr>
              <w:pStyle w:val="a7"/>
              <w:tabs>
                <w:tab w:val="left" w:pos="317"/>
              </w:tabs>
              <w:ind w:left="0"/>
            </w:pPr>
            <w:r w:rsidRPr="00C96270">
              <w:t>В районе УМК предполагается использовать в ГБДОУ района и как доп</w:t>
            </w:r>
            <w:proofErr w:type="gramStart"/>
            <w:r w:rsidRPr="00C96270">
              <w:t>.о</w:t>
            </w:r>
            <w:proofErr w:type="gramEnd"/>
            <w:r w:rsidRPr="00C96270">
              <w:t>бразование в начальных классах школ района.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внедрению и использованию свободного программного обеспечения в образовательном учреждении</w:t>
            </w:r>
          </w:p>
        </w:tc>
        <w:tc>
          <w:tcPr>
            <w:tcW w:w="170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Филимоненко Н.Б., Кравченко Н.Л., Иванова Г.В.</w:t>
            </w:r>
          </w:p>
        </w:tc>
        <w:tc>
          <w:tcPr>
            <w:tcW w:w="1559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включают в себя основные шаги: место внедрения СПО, планирование миграции, примерный план поэтапного внедрения СПО в учебный процесс, необходимые ресурсы, типовые административные ошибки, инструкции пользователя по работе с некоторыми отдельно взятыми программными продуктами. </w:t>
            </w:r>
            <w:r w:rsidRPr="00C96270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МР нужны для обеспечения самостоятельной работы специалистов, которые будут осуществлять внедрение СПО в ОУ по овладению навыками внедрения и использования свободного программного обеспечения, а также педагогов работающих с СПО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Проект с использованием интерактивных </w:t>
            </w:r>
            <w:r w:rsidRPr="0049223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устройств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  <w:lang w:val="en-US"/>
              </w:rPr>
              <w:t>mimio</w:t>
            </w:r>
            <w:proofErr w:type="spellEnd"/>
          </w:p>
          <w:p w:rsidR="00A8701B" w:rsidRPr="0049223E" w:rsidRDefault="00A8701B" w:rsidP="00723C5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«Забавное путешествие в мир транспорта с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Крошем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Воспитатель Фоменко Н.В.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Проект предназначен  для детей  младшего и среднего дошкольного возраста и детей с ОВЗ (уровень </w:t>
            </w:r>
            <w:r w:rsidRPr="0049223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развития 2-5 лет). </w:t>
            </w:r>
          </w:p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Углубление и расширение знаний детей о транспорте: различные характеристики легковых и грузовых машин; классификация транспорта (строительная техника, легковые машины, водный транспорт, воздушный и т. д.)</w:t>
            </w:r>
          </w:p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Проект предназначен для использования в работе с детьми дошкольного возраста, а так же в сфере инклюзивного образования.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Проект с использованием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образовательных технологий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деятельностного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типа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«Город моей мечты»</w:t>
            </w: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Проводникова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 М.А.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Проект предназначен  для детей  старшего дошкольного возраста и детей с ОВЗ (уровень развития 4-5 лет). </w:t>
            </w:r>
          </w:p>
          <w:p w:rsidR="00A8701B" w:rsidRPr="0049223E" w:rsidRDefault="00A8701B" w:rsidP="00723C5A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Формирование патриотических чувств и первичных представлений старших дошкольников о родном городе - Кронштадте, </w:t>
            </w:r>
            <w:r w:rsidRPr="0049223E">
              <w:rPr>
                <w:rFonts w:ascii="Times New Roman" w:hAnsi="Times New Roman" w:cs="Times New Roman"/>
                <w:color w:val="000000" w:themeColor="text1"/>
              </w:rPr>
              <w:t>систематизация знаний детей по лексической теме «Мой город».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Проект с использованием интерактивных устройств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  <w:lang w:val="en-US"/>
              </w:rPr>
              <w:t>mimio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 и 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образовательных технологий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деятельностного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типа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«Мы – пожарные»</w:t>
            </w: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Дапшевич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Проект предназначен  для детей  старшего дошкольного возраста и детей с ОВЗ (уровень развития 4-5 лет). </w:t>
            </w:r>
          </w:p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Обобщение  и расширение знаний детей о труде пожарных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Проект  </w:t>
            </w:r>
          </w:p>
          <w:p w:rsidR="00A8701B" w:rsidRPr="0049223E" w:rsidRDefault="00A8701B" w:rsidP="00723C5A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с использованием  современных технологий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деятельностного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типа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«Весёлые старты»   ко дню Здоровья</w:t>
            </w: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Большанина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 Г.А.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Проект предназначен  для детей  среднего и старшего дошкольного возраста, в том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числедетей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с ОВЗ. </w:t>
            </w:r>
          </w:p>
          <w:p w:rsidR="00A8701B" w:rsidRPr="0049223E" w:rsidRDefault="00A8701B" w:rsidP="00723C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701B" w:rsidRPr="0049223E" w:rsidRDefault="00A8701B" w:rsidP="00723C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Style w:val="c5"/>
                <w:rFonts w:ascii="Times New Roman" w:hAnsi="Times New Roman" w:cs="Times New Roman"/>
                <w:color w:val="000000" w:themeColor="text1"/>
              </w:rPr>
              <w:t>Формирование у дошкольников интереса к занятиям физической культурой; р</w:t>
            </w:r>
            <w:r w:rsidRPr="0049223E">
              <w:rPr>
                <w:rFonts w:ascii="Times New Roman" w:hAnsi="Times New Roman" w:cs="Times New Roman"/>
                <w:color w:val="000000" w:themeColor="text1"/>
              </w:rPr>
              <w:t>асширение функциональных возможностей организма детей, обогащение двигательных навыков.</w:t>
            </w:r>
          </w:p>
          <w:p w:rsidR="00A8701B" w:rsidRPr="0049223E" w:rsidRDefault="00A8701B" w:rsidP="00723C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Рекомендовано проводить в день Здоровья.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 игре «Логические кубики».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Образовательные технологии деятельного типа.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Воспитатель </w:t>
            </w: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Проводникова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 М.А.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 игре «Логические кубики»</w:t>
            </w:r>
          </w:p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(С учетом индивидуальных и возрастных особенностей детей младшего и старшего дошкольного возраста и детей с ОВЗ)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Банк заданий к игре «Собери животное» 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Образовательные технологии деятельного типа.</w:t>
            </w: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Учитель-логопед 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Понькина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Банк заданий к игре «Собери животное» 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с учетом возрастных и индивидуальных особенностей детей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игре «Радуга»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223E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 учётом</w:t>
            </w:r>
            <w:proofErr w:type="gram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индивидуальных особенностей детей.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Воспитатель Силина Э.Э.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игре «Радуга»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 учётом индивидуальных особенностей детей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(группа компенсирующей направленности для детей со сложной структурой дефекта)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 игре «Винтики и гаечки».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Образовательные технологии деятельного типа.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Орлова С.А.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 игре «Винтики и гаечки»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с учетом индивидуальных и возрастных особенностей детей                   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младшего дошкольного возраста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 игре «Винтики и гаечки».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Образовательные технологии деятельного типа.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Большанина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Г.А.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Банк заданий к игре 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«Магнитный лабиринт» 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223E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proofErr w:type="gram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учётом возрастных и индивидуальных особенностей детей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 игре «Винтики и гаечки».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Образовательные технологии деятельного типа.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Нечипорук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Н.П.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игре «</w:t>
            </w:r>
            <w:proofErr w:type="gramStart"/>
            <w:r w:rsidRPr="0049223E">
              <w:rPr>
                <w:rFonts w:ascii="Times New Roman" w:hAnsi="Times New Roman" w:cs="Times New Roman"/>
                <w:color w:val="000000" w:themeColor="text1"/>
              </w:rPr>
              <w:t>Мы-шофёры</w:t>
            </w:r>
            <w:proofErr w:type="gramEnd"/>
            <w:r w:rsidRPr="0049223E">
              <w:rPr>
                <w:rFonts w:ascii="Times New Roman" w:hAnsi="Times New Roman" w:cs="Times New Roman"/>
                <w:color w:val="000000" w:themeColor="text1"/>
              </w:rPr>
              <w:t>»»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 учётом индивидуальных особенностей детей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(группа компенсирующей направленности для детей со сложной структурой дефекта)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 игре «Винтики и гаечки».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Образовательные технологии деятельного типа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23E">
              <w:rPr>
                <w:rFonts w:ascii="Times New Roman" w:hAnsi="Times New Roman" w:cs="Times New Roman"/>
                <w:color w:val="000000" w:themeColor="text1"/>
              </w:rPr>
              <w:t>Ульшина</w:t>
            </w:r>
            <w:proofErr w:type="spellEnd"/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Банк заданий к  игре «Винтики и гаечки»</w:t>
            </w:r>
          </w:p>
          <w:p w:rsidR="00A8701B" w:rsidRPr="0049223E" w:rsidRDefault="00A8701B" w:rsidP="00723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 xml:space="preserve"> с учетом индивидуальных и возрастных особенностей детей                   </w:t>
            </w:r>
          </w:p>
          <w:p w:rsidR="00A8701B" w:rsidRPr="0049223E" w:rsidRDefault="00A8701B" w:rsidP="00723C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9223E">
              <w:rPr>
                <w:rFonts w:ascii="Times New Roman" w:hAnsi="Times New Roman" w:cs="Times New Roman"/>
                <w:color w:val="000000" w:themeColor="text1"/>
              </w:rPr>
              <w:t>раннего  возраста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9923" w:type="dxa"/>
            <w:gridSpan w:val="5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диагностические разработки</w:t>
            </w:r>
          </w:p>
        </w:tc>
      </w:tr>
      <w:tr w:rsidR="00A8701B" w:rsidRPr="00C96270" w:rsidTr="00A8701B">
        <w:trPr>
          <w:gridAfter w:val="4"/>
          <w:wAfter w:w="13784" w:type="dxa"/>
          <w:trHeight w:val="1833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«Карта развития ребенка с ограниченными возможностями здоровья»</w:t>
            </w:r>
          </w:p>
        </w:tc>
        <w:tc>
          <w:tcPr>
            <w:tcW w:w="1701" w:type="dxa"/>
            <w:vAlign w:val="center"/>
          </w:tcPr>
          <w:p w:rsidR="00A8701B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Учитель-логопед Нефедова О.С., учитель-дефектолог Воронина Ю.О., педагог-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психолог Казакова О.Ю.</w:t>
            </w:r>
          </w:p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Диагностическая карта развития ребенка с ограниченными возможностями здоровья для определения индивидуального образовательного маршрута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9923" w:type="dxa"/>
            <w:gridSpan w:val="5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«Модель системы инклюзивного образования в ДОО: построение, анализ, реализация»</w:t>
            </w:r>
          </w:p>
        </w:tc>
        <w:tc>
          <w:tcPr>
            <w:tcW w:w="1701" w:type="dxa"/>
            <w:vAlign w:val="center"/>
          </w:tcPr>
          <w:p w:rsidR="00A8701B" w:rsidRPr="00512D7F" w:rsidRDefault="00A8701B" w:rsidP="00723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ОЭР </w:t>
            </w:r>
          </w:p>
          <w:p w:rsidR="00A8701B" w:rsidRPr="00512D7F" w:rsidRDefault="00A8701B" w:rsidP="00723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F">
              <w:rPr>
                <w:rFonts w:ascii="Times New Roman" w:hAnsi="Times New Roman" w:cs="Times New Roman"/>
                <w:sz w:val="24"/>
                <w:szCs w:val="24"/>
              </w:rPr>
              <w:t>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 Т.Т.</w:t>
            </w:r>
            <w:r w:rsidRPr="00512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01B" w:rsidRPr="0049223E" w:rsidRDefault="00A8701B" w:rsidP="00723C5A">
            <w:pPr>
              <w:pStyle w:val="a9"/>
            </w:pPr>
            <w:r w:rsidRPr="00512D7F">
              <w:rPr>
                <w:rFonts w:ascii="Times New Roman" w:hAnsi="Times New Roman" w:cs="Times New Roman"/>
                <w:sz w:val="24"/>
                <w:szCs w:val="24"/>
              </w:rPr>
              <w:t>заведующий ГБДОУ №4 Горчакова</w:t>
            </w:r>
          </w:p>
        </w:tc>
        <w:tc>
          <w:tcPr>
            <w:tcW w:w="1559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8701B" w:rsidRPr="0049223E" w:rsidRDefault="00A8701B" w:rsidP="00723C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Модель охватывает все стороны инклюзивного образования и показывает взаимодействие всех участников образовательных отношений.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9923" w:type="dxa"/>
            <w:gridSpan w:val="5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дошкольного образования в развитии и воспитании личности гражданина России на примере УМК «Моя малая родина – славный уголок России»</w:t>
            </w:r>
          </w:p>
        </w:tc>
        <w:tc>
          <w:tcPr>
            <w:tcW w:w="170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ГБДОУ № 1 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Саянина</w:t>
            </w:r>
            <w:proofErr w:type="spellEnd"/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ГБДОУ № 1 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Л.В. Ильина.</w:t>
            </w:r>
          </w:p>
        </w:tc>
        <w:tc>
          <w:tcPr>
            <w:tcW w:w="1559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периодический журнал "Кронштадтская школьная лига"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регистрации: ФС77-46180 от 12 августа 2011 года.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экскурсии как форма организации совместной деятельности со старшими дошкольниками в рамках краеведческой работы.</w:t>
            </w:r>
          </w:p>
        </w:tc>
        <w:tc>
          <w:tcPr>
            <w:tcW w:w="170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ГБДОУ № 1 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И.А. Григорьева</w:t>
            </w:r>
          </w:p>
        </w:tc>
        <w:tc>
          <w:tcPr>
            <w:tcW w:w="1559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периодический журнал "Кронштадтская школьная лига"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регистрации: ФС77-46180 от 12 августа 2011 года.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детьми и родителями при организации краеведческой деятельности в мини-музее детского сада.</w:t>
            </w:r>
          </w:p>
        </w:tc>
        <w:tc>
          <w:tcPr>
            <w:tcW w:w="170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ГБДОУ № 1 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Т.П. Михайлова, Н.Г., </w:t>
            </w:r>
            <w:proofErr w:type="spellStart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</w:p>
        </w:tc>
        <w:tc>
          <w:tcPr>
            <w:tcW w:w="1559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периодический журнал "Кронштадтская школьная лига"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регистрации: ФС77-46180 от 12 августа 2011 года.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Газета для родителей - как форма работы с </w:t>
            </w: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родителями при формировании у дошкольников интереса к родному городу.</w:t>
            </w:r>
          </w:p>
        </w:tc>
        <w:tc>
          <w:tcPr>
            <w:tcW w:w="170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ГБДОУ № 1 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Трубарова</w:t>
            </w:r>
            <w:proofErr w:type="spellEnd"/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периодический журнал "Кронштадтская школьная лига"</w:t>
            </w:r>
          </w:p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регистрации: ФС77-46180 от 12 августа 2011 года.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214FD7" w:rsidRDefault="00A8701B" w:rsidP="00723C5A">
            <w:pPr>
              <w:spacing w:after="0"/>
              <w:rPr>
                <w:rFonts w:ascii="Times New Roman" w:hAnsi="Times New Roman"/>
              </w:rPr>
            </w:pPr>
            <w:r w:rsidRPr="00214FD7">
              <w:rPr>
                <w:rFonts w:ascii="Times New Roman" w:hAnsi="Times New Roman"/>
                <w:bCs/>
                <w:sz w:val="24"/>
                <w:szCs w:val="27"/>
              </w:rPr>
              <w:t xml:space="preserve">Экономическая практико-ориентированная среда как условие успешной социализации </w:t>
            </w:r>
            <w:proofErr w:type="gramStart"/>
            <w:r w:rsidRPr="00214FD7">
              <w:rPr>
                <w:rFonts w:ascii="Times New Roman" w:hAnsi="Times New Roman"/>
                <w:bCs/>
                <w:sz w:val="24"/>
                <w:szCs w:val="27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A8701B" w:rsidRPr="00214FD7" w:rsidRDefault="00A8701B" w:rsidP="0072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4FD7"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A8701B" w:rsidRPr="00214FD7" w:rsidRDefault="00A8701B" w:rsidP="0072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4FD7">
              <w:rPr>
                <w:rFonts w:ascii="Times New Roman" w:hAnsi="Times New Roman"/>
                <w:sz w:val="24"/>
              </w:rPr>
              <w:t xml:space="preserve"> ГБОУ школа № 425</w:t>
            </w:r>
          </w:p>
          <w:p w:rsidR="00A8701B" w:rsidRPr="00214FD7" w:rsidRDefault="00A8701B" w:rsidP="0072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4FD7">
              <w:rPr>
                <w:rFonts w:ascii="Times New Roman" w:hAnsi="Times New Roman"/>
                <w:sz w:val="24"/>
              </w:rPr>
              <w:t>Лексина Е.В.</w:t>
            </w:r>
          </w:p>
        </w:tc>
        <w:tc>
          <w:tcPr>
            <w:tcW w:w="1559" w:type="dxa"/>
            <w:vAlign w:val="center"/>
          </w:tcPr>
          <w:p w:rsidR="00A8701B" w:rsidRPr="00214FD7" w:rsidRDefault="00A8701B" w:rsidP="00723C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A8701B" w:rsidRPr="00214FD7" w:rsidRDefault="00A8701B" w:rsidP="00723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FD7">
              <w:rPr>
                <w:rFonts w:ascii="Times New Roman" w:hAnsi="Times New Roman"/>
                <w:sz w:val="24"/>
              </w:rPr>
              <w:t>Сборник АППО «Воспитание и социализация старших школьников»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214FD7" w:rsidRDefault="00A8701B" w:rsidP="00723C5A">
            <w:pPr>
              <w:spacing w:after="0"/>
              <w:rPr>
                <w:rFonts w:ascii="Times New Roman" w:hAnsi="Times New Roman"/>
                <w:bCs/>
                <w:sz w:val="24"/>
                <w:szCs w:val="27"/>
              </w:rPr>
            </w:pPr>
            <w:r w:rsidRPr="00214FD7">
              <w:rPr>
                <w:rFonts w:ascii="Times New Roman" w:hAnsi="Times New Roman"/>
                <w:sz w:val="24"/>
              </w:rPr>
              <w:t>Организация внеурочной деятельности учащихся через реализацию проектов.</w:t>
            </w:r>
          </w:p>
        </w:tc>
        <w:tc>
          <w:tcPr>
            <w:tcW w:w="1701" w:type="dxa"/>
            <w:vAlign w:val="center"/>
          </w:tcPr>
          <w:p w:rsidR="00A8701B" w:rsidRPr="00214FD7" w:rsidRDefault="00A8701B" w:rsidP="0072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4FD7">
              <w:rPr>
                <w:rFonts w:ascii="Times New Roman" w:hAnsi="Times New Roman"/>
                <w:sz w:val="24"/>
              </w:rPr>
              <w:t>Лисина И.В.</w:t>
            </w:r>
          </w:p>
        </w:tc>
        <w:tc>
          <w:tcPr>
            <w:tcW w:w="1559" w:type="dxa"/>
            <w:vAlign w:val="center"/>
          </w:tcPr>
          <w:p w:rsidR="00A8701B" w:rsidRPr="00214FD7" w:rsidRDefault="00A8701B" w:rsidP="00723C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A8701B" w:rsidRDefault="00A8701B" w:rsidP="0072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4FD7">
              <w:rPr>
                <w:rFonts w:ascii="Times New Roman" w:hAnsi="Times New Roman"/>
                <w:sz w:val="24"/>
              </w:rPr>
              <w:t>Электронный периодический журнал «Кронштадтская школьная лига»</w:t>
            </w:r>
          </w:p>
          <w:p w:rsidR="00A8701B" w:rsidRPr="00214FD7" w:rsidRDefault="00A8701B" w:rsidP="0072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 №8</w:t>
            </w:r>
          </w:p>
        </w:tc>
      </w:tr>
      <w:tr w:rsidR="00A8701B" w:rsidRPr="00C96270" w:rsidTr="00723C5A">
        <w:tc>
          <w:tcPr>
            <w:tcW w:w="9923" w:type="dxa"/>
            <w:gridSpan w:val="5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сборники, пособия</w:t>
            </w:r>
          </w:p>
        </w:tc>
        <w:tc>
          <w:tcPr>
            <w:tcW w:w="3446" w:type="dxa"/>
            <w:vAlign w:val="center"/>
          </w:tcPr>
          <w:p w:rsidR="00A8701B" w:rsidRPr="00214FD7" w:rsidRDefault="00A8701B" w:rsidP="00723C5A">
            <w:pPr>
              <w:spacing w:after="0"/>
              <w:rPr>
                <w:rFonts w:ascii="Times New Roman" w:hAnsi="Times New Roman"/>
                <w:bCs/>
                <w:sz w:val="24"/>
                <w:szCs w:val="27"/>
              </w:rPr>
            </w:pPr>
            <w:r w:rsidRPr="00214FD7">
              <w:rPr>
                <w:rFonts w:ascii="Times New Roman" w:hAnsi="Times New Roman"/>
                <w:sz w:val="24"/>
              </w:rPr>
              <w:t>Организация внеурочной деятельности учащихся через реализацию проектов.</w:t>
            </w:r>
          </w:p>
        </w:tc>
        <w:tc>
          <w:tcPr>
            <w:tcW w:w="3446" w:type="dxa"/>
            <w:vAlign w:val="center"/>
          </w:tcPr>
          <w:p w:rsidR="00A8701B" w:rsidRPr="00214FD7" w:rsidRDefault="00A8701B" w:rsidP="0072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4FD7">
              <w:rPr>
                <w:rFonts w:ascii="Times New Roman" w:hAnsi="Times New Roman"/>
                <w:sz w:val="24"/>
              </w:rPr>
              <w:t>Лисина И.В.</w:t>
            </w:r>
          </w:p>
        </w:tc>
        <w:tc>
          <w:tcPr>
            <w:tcW w:w="3446" w:type="dxa"/>
            <w:vAlign w:val="center"/>
          </w:tcPr>
          <w:p w:rsidR="00A8701B" w:rsidRPr="00214FD7" w:rsidRDefault="00A8701B" w:rsidP="00723C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6" w:type="dxa"/>
            <w:vAlign w:val="center"/>
          </w:tcPr>
          <w:p w:rsidR="00A8701B" w:rsidRDefault="00A8701B" w:rsidP="0072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4FD7">
              <w:rPr>
                <w:rFonts w:ascii="Times New Roman" w:hAnsi="Times New Roman"/>
                <w:sz w:val="24"/>
              </w:rPr>
              <w:t>Электронный периодический журнал «Кронштадтская школьная лига»</w:t>
            </w:r>
          </w:p>
          <w:p w:rsidR="00A8701B" w:rsidRPr="00214FD7" w:rsidRDefault="00A8701B" w:rsidP="0072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 №8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Кронштадтский компонент в уроке. (Методическое пособие в помощь учителю)</w:t>
            </w:r>
          </w:p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м</w:t>
            </w: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етодист ИМЦ Елисеева О.Н.</w:t>
            </w:r>
          </w:p>
        </w:tc>
        <w:tc>
          <w:tcPr>
            <w:tcW w:w="1559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Пособие – итог районного конкурса «Нравственный подвиг» -2014, посвященного 310-летию Кронштадта. Представляет собой сборник рабочих материалов с уроков учителей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а которых использован кронштадтский компонент. </w:t>
            </w:r>
            <w:proofErr w:type="gramStart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учителям-предметникам. </w:t>
            </w:r>
            <w:proofErr w:type="gramStart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 w:rsidRPr="00C96270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работников местного музея.</w:t>
            </w:r>
          </w:p>
        </w:tc>
      </w:tr>
      <w:tr w:rsidR="00A8701B" w:rsidRPr="00C96270" w:rsidTr="00723C5A">
        <w:trPr>
          <w:gridAfter w:val="4"/>
          <w:wAfter w:w="13784" w:type="dxa"/>
        </w:trPr>
        <w:tc>
          <w:tcPr>
            <w:tcW w:w="851" w:type="dxa"/>
            <w:vAlign w:val="center"/>
          </w:tcPr>
          <w:p w:rsidR="00A8701B" w:rsidRPr="00C96270" w:rsidRDefault="00A8701B" w:rsidP="00723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701B" w:rsidRPr="00214FD7" w:rsidRDefault="00A8701B" w:rsidP="00723C5A">
            <w:pPr>
              <w:spacing w:after="0"/>
              <w:rPr>
                <w:rFonts w:ascii="Times New Roman" w:hAnsi="Times New Roman"/>
              </w:rPr>
            </w:pPr>
            <w:r w:rsidRPr="00214FD7">
              <w:rPr>
                <w:rFonts w:ascii="Times New Roman" w:hAnsi="Times New Roman"/>
                <w:sz w:val="24"/>
              </w:rPr>
              <w:t>Методическое пособие «Формирование инновационной культуры как условие профессиональной деятельности»</w:t>
            </w:r>
          </w:p>
        </w:tc>
        <w:tc>
          <w:tcPr>
            <w:tcW w:w="1701" w:type="dxa"/>
            <w:vAlign w:val="center"/>
          </w:tcPr>
          <w:p w:rsidR="00A8701B" w:rsidRPr="00214FD7" w:rsidRDefault="00A8701B" w:rsidP="00723C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8701B" w:rsidRPr="00214FD7" w:rsidRDefault="00A8701B" w:rsidP="00723C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A8701B" w:rsidRPr="00214FD7" w:rsidRDefault="00A8701B" w:rsidP="00723C5A">
            <w:pPr>
              <w:spacing w:after="0"/>
              <w:jc w:val="center"/>
              <w:rPr>
                <w:rFonts w:ascii="Times New Roman" w:hAnsi="Times New Roman"/>
              </w:rPr>
            </w:pPr>
            <w:r w:rsidRPr="00214FD7">
              <w:rPr>
                <w:rFonts w:ascii="Times New Roman" w:hAnsi="Times New Roman"/>
              </w:rPr>
              <w:t xml:space="preserve">Сборник материалов (анкеты,  протоколы педагогических советов, семинары)  по созданию системы повышения квалификации и  по формированию инновационной культуры учителей. </w:t>
            </w:r>
          </w:p>
        </w:tc>
      </w:tr>
    </w:tbl>
    <w:p w:rsidR="00A8701B" w:rsidRPr="00C96270" w:rsidRDefault="00A8701B" w:rsidP="00A87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ED9" w:rsidRPr="0021064E" w:rsidRDefault="00DA7ED9" w:rsidP="0021064E"/>
    <w:sectPr w:rsidR="00DA7ED9" w:rsidRPr="0021064E" w:rsidSect="00D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F4" w:rsidRDefault="00E40CF4" w:rsidP="00E40CF4">
      <w:pPr>
        <w:spacing w:after="0" w:line="240" w:lineRule="auto"/>
      </w:pPr>
      <w:r>
        <w:separator/>
      </w:r>
    </w:p>
  </w:endnote>
  <w:endnote w:type="continuationSeparator" w:id="0">
    <w:p w:rsidR="00E40CF4" w:rsidRDefault="00E40CF4" w:rsidP="00E4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F4" w:rsidRDefault="00E40CF4" w:rsidP="00E40CF4">
      <w:pPr>
        <w:spacing w:after="0" w:line="240" w:lineRule="auto"/>
      </w:pPr>
      <w:r>
        <w:separator/>
      </w:r>
    </w:p>
  </w:footnote>
  <w:footnote w:type="continuationSeparator" w:id="0">
    <w:p w:rsidR="00E40CF4" w:rsidRDefault="00E40CF4" w:rsidP="00E4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4113"/>
    <w:multiLevelType w:val="hybridMultilevel"/>
    <w:tmpl w:val="91B4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CF4"/>
    <w:rsid w:val="0021064E"/>
    <w:rsid w:val="007A7DC5"/>
    <w:rsid w:val="00855EBE"/>
    <w:rsid w:val="00A8701B"/>
    <w:rsid w:val="00DA7ED9"/>
    <w:rsid w:val="00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4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CF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CF4"/>
    <w:rPr>
      <w:vertAlign w:val="superscript"/>
    </w:rPr>
  </w:style>
  <w:style w:type="paragraph" w:styleId="a7">
    <w:name w:val="List Paragraph"/>
    <w:basedOn w:val="a"/>
    <w:uiPriority w:val="34"/>
    <w:qFormat/>
    <w:rsid w:val="00A87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A8701B"/>
    <w:rPr>
      <w:color w:val="000080"/>
      <w:u w:val="single"/>
    </w:rPr>
  </w:style>
  <w:style w:type="character" w:customStyle="1" w:styleId="c5">
    <w:name w:val="c5"/>
    <w:basedOn w:val="a0"/>
    <w:rsid w:val="00A8701B"/>
  </w:style>
  <w:style w:type="paragraph" w:styleId="a9">
    <w:name w:val="No Spacing"/>
    <w:uiPriority w:val="1"/>
    <w:qFormat/>
    <w:rsid w:val="00A87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1205</Words>
  <Characters>6874</Characters>
  <Application>Microsoft Office Word</Application>
  <DocSecurity>0</DocSecurity>
  <Lines>57</Lines>
  <Paragraphs>16</Paragraphs>
  <ScaleCrop>false</ScaleCrop>
  <Company>НМЦ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</cp:revision>
  <dcterms:created xsi:type="dcterms:W3CDTF">2014-05-15T10:57:00Z</dcterms:created>
  <dcterms:modified xsi:type="dcterms:W3CDTF">2015-06-01T08:52:00Z</dcterms:modified>
</cp:coreProperties>
</file>